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26" w:rsidRPr="0084166D" w:rsidRDefault="004A32FF" w:rsidP="00D25704">
      <w:pPr>
        <w:tabs>
          <w:tab w:val="left" w:pos="2430"/>
          <w:tab w:val="left" w:pos="4230"/>
        </w:tabs>
        <w:spacing w:line="480" w:lineRule="auto"/>
        <w:ind w:left="2160" w:right="1935"/>
        <w:jc w:val="center"/>
        <w:rPr>
          <w:rFonts w:ascii="Times New Roman" w:hAnsi="Times New Roman" w:cs="Times New Roman"/>
          <w:b/>
          <w:sz w:val="28"/>
          <w:szCs w:val="28"/>
        </w:rPr>
      </w:pPr>
      <w:bookmarkStart w:id="0" w:name="_GoBack"/>
      <w:bookmarkEnd w:id="0"/>
      <w:r w:rsidRPr="0084166D">
        <w:rPr>
          <w:rFonts w:ascii="Times New Roman" w:hAnsi="Times New Roman" w:cs="Times New Roman"/>
          <w:b/>
          <w:sz w:val="28"/>
          <w:szCs w:val="28"/>
        </w:rPr>
        <w:t>Identify</w:t>
      </w:r>
      <w:r w:rsidR="00B6281B" w:rsidRPr="0084166D">
        <w:rPr>
          <w:rFonts w:ascii="Times New Roman" w:hAnsi="Times New Roman" w:cs="Times New Roman"/>
          <w:b/>
          <w:sz w:val="28"/>
          <w:szCs w:val="28"/>
        </w:rPr>
        <w:t>ing Multiple Forms of Benign Fasciculation Syndrome (BFS)</w:t>
      </w:r>
    </w:p>
    <w:p w:rsidR="00F30126" w:rsidRPr="00B6281B" w:rsidRDefault="00F30126" w:rsidP="00700725">
      <w:pPr>
        <w:tabs>
          <w:tab w:val="left" w:pos="4230"/>
        </w:tabs>
        <w:rPr>
          <w:rFonts w:ascii="Times New Roman" w:hAnsi="Times New Roman" w:cs="Times New Roman"/>
          <w:b/>
          <w:sz w:val="24"/>
          <w:szCs w:val="24"/>
        </w:rPr>
      </w:pPr>
    </w:p>
    <w:p w:rsidR="00F30126" w:rsidRPr="00B6281B" w:rsidRDefault="00F30126" w:rsidP="00F30126">
      <w:pPr>
        <w:tabs>
          <w:tab w:val="left" w:pos="4230"/>
        </w:tabs>
        <w:jc w:val="center"/>
        <w:rPr>
          <w:rFonts w:ascii="Times New Roman" w:hAnsi="Times New Roman" w:cs="Times New Roman"/>
          <w:b/>
          <w:sz w:val="24"/>
          <w:szCs w:val="24"/>
        </w:rPr>
      </w:pPr>
      <w:r w:rsidRPr="00B6281B">
        <w:rPr>
          <w:rFonts w:ascii="Times New Roman" w:hAnsi="Times New Roman" w:cs="Times New Roman"/>
          <w:b/>
          <w:sz w:val="24"/>
          <w:szCs w:val="24"/>
        </w:rPr>
        <w:t>Patrick</w:t>
      </w:r>
      <w:r w:rsidR="00B6281B" w:rsidRPr="00B6281B">
        <w:rPr>
          <w:rFonts w:ascii="Times New Roman" w:hAnsi="Times New Roman" w:cs="Times New Roman"/>
          <w:b/>
          <w:sz w:val="24"/>
          <w:szCs w:val="24"/>
        </w:rPr>
        <w:t xml:space="preserve"> T.</w:t>
      </w:r>
      <w:r w:rsidRPr="00B6281B">
        <w:rPr>
          <w:rFonts w:ascii="Times New Roman" w:hAnsi="Times New Roman" w:cs="Times New Roman"/>
          <w:b/>
          <w:sz w:val="24"/>
          <w:szCs w:val="24"/>
        </w:rPr>
        <w:t xml:space="preserve"> Bohan</w:t>
      </w:r>
      <w:r w:rsidR="00B6281B" w:rsidRPr="00B6281B">
        <w:rPr>
          <w:rFonts w:ascii="Times New Roman" w:hAnsi="Times New Roman" w:cs="Times New Roman"/>
          <w:b/>
          <w:sz w:val="24"/>
          <w:szCs w:val="24"/>
        </w:rPr>
        <w:t>, BS Electrical Engineering</w:t>
      </w:r>
    </w:p>
    <w:p w:rsidR="001D180B" w:rsidRPr="00B6281B" w:rsidRDefault="001D180B" w:rsidP="00F30126">
      <w:pPr>
        <w:tabs>
          <w:tab w:val="left" w:pos="4230"/>
        </w:tabs>
        <w:jc w:val="center"/>
        <w:rPr>
          <w:rFonts w:ascii="Times New Roman" w:hAnsi="Times New Roman" w:cs="Times New Roman"/>
          <w:b/>
          <w:sz w:val="24"/>
          <w:szCs w:val="24"/>
        </w:rPr>
      </w:pPr>
      <w:r w:rsidRPr="00B6281B">
        <w:rPr>
          <w:rFonts w:ascii="Times New Roman" w:hAnsi="Times New Roman" w:cs="Times New Roman"/>
          <w:b/>
          <w:sz w:val="24"/>
          <w:szCs w:val="24"/>
        </w:rPr>
        <w:t>PO Box 3</w:t>
      </w:r>
      <w:r w:rsidR="00A22DCF" w:rsidRPr="00B6281B">
        <w:rPr>
          <w:rFonts w:ascii="Times New Roman" w:hAnsi="Times New Roman" w:cs="Times New Roman"/>
          <w:b/>
          <w:sz w:val="24"/>
          <w:szCs w:val="24"/>
        </w:rPr>
        <w:t>3</w:t>
      </w:r>
      <w:r w:rsidRPr="00B6281B">
        <w:rPr>
          <w:rFonts w:ascii="Times New Roman" w:hAnsi="Times New Roman" w:cs="Times New Roman"/>
          <w:b/>
          <w:sz w:val="24"/>
          <w:szCs w:val="24"/>
        </w:rPr>
        <w:t>1</w:t>
      </w:r>
    </w:p>
    <w:p w:rsidR="001D180B" w:rsidRPr="00B6281B" w:rsidRDefault="001D180B" w:rsidP="00F30126">
      <w:pPr>
        <w:tabs>
          <w:tab w:val="left" w:pos="4230"/>
        </w:tabs>
        <w:jc w:val="center"/>
        <w:rPr>
          <w:rFonts w:ascii="Times New Roman" w:hAnsi="Times New Roman" w:cs="Times New Roman"/>
          <w:b/>
          <w:sz w:val="24"/>
          <w:szCs w:val="24"/>
        </w:rPr>
      </w:pPr>
      <w:r w:rsidRPr="00B6281B">
        <w:rPr>
          <w:rFonts w:ascii="Times New Roman" w:hAnsi="Times New Roman" w:cs="Times New Roman"/>
          <w:b/>
          <w:sz w:val="24"/>
          <w:szCs w:val="24"/>
        </w:rPr>
        <w:t>109 Raven Way</w:t>
      </w:r>
    </w:p>
    <w:p w:rsidR="00F30126" w:rsidRPr="00B6281B" w:rsidRDefault="002729FE" w:rsidP="002729FE">
      <w:pPr>
        <w:jc w:val="center"/>
        <w:rPr>
          <w:rFonts w:ascii="Times New Roman" w:hAnsi="Times New Roman" w:cs="Times New Roman"/>
          <w:b/>
          <w:sz w:val="24"/>
          <w:szCs w:val="24"/>
        </w:rPr>
      </w:pPr>
      <w:r w:rsidRPr="00B6281B">
        <w:rPr>
          <w:rFonts w:ascii="Times New Roman" w:hAnsi="Times New Roman" w:cs="Times New Roman"/>
          <w:b/>
          <w:sz w:val="24"/>
          <w:szCs w:val="24"/>
        </w:rPr>
        <w:t>Buena Vista, Colorado, USA</w:t>
      </w:r>
    </w:p>
    <w:p w:rsidR="001D180B" w:rsidRPr="00B6281B" w:rsidRDefault="001D180B" w:rsidP="002729FE">
      <w:pPr>
        <w:jc w:val="center"/>
        <w:rPr>
          <w:rFonts w:ascii="Times New Roman" w:hAnsi="Times New Roman" w:cs="Times New Roman"/>
          <w:b/>
          <w:sz w:val="24"/>
          <w:szCs w:val="24"/>
        </w:rPr>
      </w:pPr>
      <w:r w:rsidRPr="00B6281B">
        <w:rPr>
          <w:rFonts w:ascii="Times New Roman" w:hAnsi="Times New Roman" w:cs="Times New Roman"/>
          <w:b/>
          <w:sz w:val="24"/>
          <w:szCs w:val="24"/>
        </w:rPr>
        <w:t>719-966-5167</w:t>
      </w:r>
    </w:p>
    <w:p w:rsidR="001D180B" w:rsidRPr="00B6281B" w:rsidRDefault="00C7003F" w:rsidP="002729FE">
      <w:pPr>
        <w:jc w:val="center"/>
        <w:rPr>
          <w:rFonts w:ascii="Times New Roman" w:hAnsi="Times New Roman" w:cs="Times New Roman"/>
          <w:b/>
          <w:sz w:val="24"/>
          <w:szCs w:val="24"/>
        </w:rPr>
      </w:pPr>
      <w:hyperlink r:id="rId9" w:history="1">
        <w:r w:rsidR="004A32FF" w:rsidRPr="00B6281B">
          <w:rPr>
            <w:rStyle w:val="Hyperlink"/>
            <w:rFonts w:ascii="Times New Roman" w:hAnsi="Times New Roman" w:cs="Times New Roman"/>
            <w:b/>
            <w:sz w:val="24"/>
            <w:szCs w:val="24"/>
          </w:rPr>
          <w:t>pbohan1@gmail.com</w:t>
        </w:r>
      </w:hyperlink>
    </w:p>
    <w:p w:rsidR="004A32FF" w:rsidRPr="00B6281B" w:rsidRDefault="004A32FF" w:rsidP="002729FE">
      <w:pPr>
        <w:jc w:val="center"/>
        <w:rPr>
          <w:rFonts w:ascii="Times New Roman" w:hAnsi="Times New Roman" w:cs="Times New Roman"/>
          <w:b/>
          <w:sz w:val="24"/>
          <w:szCs w:val="24"/>
        </w:rPr>
      </w:pPr>
      <w:r w:rsidRPr="00B6281B">
        <w:rPr>
          <w:rFonts w:ascii="Times New Roman" w:hAnsi="Times New Roman" w:cs="Times New Roman"/>
          <w:b/>
          <w:sz w:val="24"/>
          <w:szCs w:val="24"/>
        </w:rPr>
        <w:t>Mitra Wagner</w:t>
      </w:r>
      <w:r w:rsidR="00B6281B" w:rsidRPr="00B6281B">
        <w:rPr>
          <w:rFonts w:ascii="Times New Roman" w:hAnsi="Times New Roman" w:cs="Times New Roman"/>
          <w:b/>
          <w:sz w:val="24"/>
          <w:szCs w:val="24"/>
        </w:rPr>
        <w:t xml:space="preserve">, </w:t>
      </w:r>
      <w:r w:rsidR="00FC55A2">
        <w:rPr>
          <w:rFonts w:ascii="Times New Roman" w:hAnsi="Times New Roman" w:cs="Times New Roman"/>
          <w:b/>
          <w:sz w:val="24"/>
          <w:szCs w:val="24"/>
        </w:rPr>
        <w:t>M.A</w:t>
      </w:r>
      <w:r w:rsidR="00B6281B" w:rsidRPr="00B6281B">
        <w:rPr>
          <w:rFonts w:ascii="Times New Roman" w:hAnsi="Times New Roman" w:cs="Times New Roman"/>
          <w:b/>
          <w:sz w:val="24"/>
          <w:szCs w:val="24"/>
        </w:rPr>
        <w:t>. Psychology</w:t>
      </w:r>
      <w:r w:rsidR="00FC55A2">
        <w:rPr>
          <w:rFonts w:ascii="Times New Roman" w:hAnsi="Times New Roman" w:cs="Times New Roman"/>
          <w:b/>
          <w:sz w:val="24"/>
          <w:szCs w:val="24"/>
        </w:rPr>
        <w:t xml:space="preserve"> </w:t>
      </w:r>
    </w:p>
    <w:p w:rsidR="00B83BA2" w:rsidRDefault="00B83BA2" w:rsidP="002729FE">
      <w:pPr>
        <w:jc w:val="center"/>
        <w:rPr>
          <w:rFonts w:ascii="Times New Roman" w:hAnsi="Times New Roman" w:cs="Times New Roman"/>
          <w:b/>
          <w:sz w:val="24"/>
          <w:szCs w:val="24"/>
        </w:rPr>
      </w:pPr>
      <w:r w:rsidRPr="00B6281B">
        <w:rPr>
          <w:rFonts w:ascii="Times New Roman" w:hAnsi="Times New Roman" w:cs="Times New Roman"/>
          <w:b/>
          <w:sz w:val="24"/>
          <w:szCs w:val="24"/>
        </w:rPr>
        <w:t>Denver, Colorado, USA</w:t>
      </w:r>
    </w:p>
    <w:p w:rsidR="00034C54" w:rsidRPr="00B6281B" w:rsidRDefault="00034C54" w:rsidP="002729FE">
      <w:pPr>
        <w:jc w:val="center"/>
        <w:rPr>
          <w:rFonts w:ascii="Times New Roman" w:hAnsi="Times New Roman" w:cs="Times New Roman"/>
          <w:b/>
          <w:sz w:val="24"/>
          <w:szCs w:val="24"/>
        </w:rPr>
      </w:pPr>
      <w:r>
        <w:rPr>
          <w:rFonts w:ascii="Times New Roman" w:hAnsi="Times New Roman" w:cs="Times New Roman"/>
          <w:b/>
          <w:sz w:val="24"/>
          <w:szCs w:val="24"/>
        </w:rPr>
        <w:t>The authors do not have any affiliation to any institution and received no grant support for this project</w:t>
      </w:r>
      <w:r w:rsidR="00D25704">
        <w:rPr>
          <w:rFonts w:ascii="Times New Roman" w:hAnsi="Times New Roman" w:cs="Times New Roman"/>
          <w:b/>
          <w:sz w:val="24"/>
          <w:szCs w:val="24"/>
        </w:rPr>
        <w:t xml:space="preserve"> and subsequent paper</w:t>
      </w:r>
      <w:r>
        <w:rPr>
          <w:rFonts w:ascii="Times New Roman" w:hAnsi="Times New Roman" w:cs="Times New Roman"/>
          <w:b/>
          <w:sz w:val="24"/>
          <w:szCs w:val="24"/>
        </w:rPr>
        <w:t xml:space="preserve">. </w:t>
      </w:r>
    </w:p>
    <w:p w:rsidR="00B6281B" w:rsidRPr="00B6281B" w:rsidRDefault="00B6281B" w:rsidP="0084166D">
      <w:pPr>
        <w:spacing w:line="480" w:lineRule="auto"/>
        <w:jc w:val="center"/>
        <w:rPr>
          <w:rFonts w:ascii="Times New Roman" w:hAnsi="Times New Roman" w:cs="Times New Roman"/>
          <w:b/>
          <w:sz w:val="24"/>
          <w:szCs w:val="24"/>
        </w:rPr>
      </w:pPr>
      <w:r w:rsidRPr="00B6281B">
        <w:rPr>
          <w:rFonts w:ascii="Times New Roman" w:hAnsi="Times New Roman" w:cs="Times New Roman"/>
          <w:b/>
          <w:sz w:val="24"/>
          <w:szCs w:val="24"/>
        </w:rPr>
        <w:t>Acknowledgments:</w:t>
      </w:r>
    </w:p>
    <w:p w:rsidR="00B6281B" w:rsidRPr="00B6281B" w:rsidRDefault="00B6281B" w:rsidP="0084166D">
      <w:pPr>
        <w:spacing w:line="480" w:lineRule="auto"/>
        <w:jc w:val="center"/>
        <w:rPr>
          <w:rFonts w:ascii="Times New Roman" w:hAnsi="Times New Roman" w:cs="Times New Roman"/>
          <w:sz w:val="24"/>
          <w:szCs w:val="24"/>
        </w:rPr>
      </w:pPr>
      <w:r w:rsidRPr="00B6281B">
        <w:rPr>
          <w:rFonts w:ascii="Times New Roman" w:hAnsi="Times New Roman" w:cs="Times New Roman"/>
          <w:sz w:val="24"/>
          <w:szCs w:val="24"/>
        </w:rPr>
        <w:t>The author</w:t>
      </w:r>
      <w:r w:rsidR="00D25704">
        <w:rPr>
          <w:rFonts w:ascii="Times New Roman" w:hAnsi="Times New Roman" w:cs="Times New Roman"/>
          <w:sz w:val="24"/>
          <w:szCs w:val="24"/>
        </w:rPr>
        <w:t>s would like to thank our</w:t>
      </w:r>
      <w:r w:rsidRPr="00B6281B">
        <w:rPr>
          <w:rFonts w:ascii="Times New Roman" w:hAnsi="Times New Roman" w:cs="Times New Roman"/>
          <w:sz w:val="24"/>
          <w:szCs w:val="24"/>
        </w:rPr>
        <w:t xml:space="preserve"> fellow BFS suffers for taking part in this survey and study. Due to their participation a decent sample size was obtained for this study and subsequently brought forth pertinent statistical information about the BFS ailment.</w:t>
      </w:r>
    </w:p>
    <w:p w:rsidR="00B6281B" w:rsidRDefault="00B6281B" w:rsidP="00B6281B">
      <w:pPr>
        <w:ind w:left="2160" w:right="1935" w:hanging="2160"/>
        <w:rPr>
          <w:rFonts w:ascii="Times New Roman" w:hAnsi="Times New Roman" w:cs="Times New Roman"/>
          <w:b/>
          <w:sz w:val="24"/>
          <w:szCs w:val="24"/>
        </w:rPr>
      </w:pPr>
    </w:p>
    <w:p w:rsidR="00B6281B" w:rsidRDefault="00B6281B" w:rsidP="00B6281B">
      <w:pPr>
        <w:ind w:left="2160" w:right="1935" w:hanging="2160"/>
        <w:rPr>
          <w:rFonts w:ascii="Times New Roman" w:hAnsi="Times New Roman" w:cs="Times New Roman"/>
          <w:b/>
          <w:sz w:val="24"/>
          <w:szCs w:val="24"/>
        </w:rPr>
      </w:pPr>
    </w:p>
    <w:p w:rsidR="00B6281B" w:rsidRDefault="00B6281B" w:rsidP="00B6281B">
      <w:pPr>
        <w:ind w:left="2160" w:right="1935" w:hanging="2160"/>
        <w:rPr>
          <w:rFonts w:ascii="Times New Roman" w:hAnsi="Times New Roman" w:cs="Times New Roman"/>
          <w:b/>
          <w:sz w:val="24"/>
          <w:szCs w:val="24"/>
        </w:rPr>
      </w:pPr>
    </w:p>
    <w:p w:rsidR="00B6281B" w:rsidRDefault="00B6281B" w:rsidP="00B6281B">
      <w:pPr>
        <w:ind w:left="2160" w:right="1935" w:hanging="2160"/>
        <w:rPr>
          <w:rFonts w:ascii="Times New Roman" w:hAnsi="Times New Roman" w:cs="Times New Roman"/>
          <w:b/>
          <w:sz w:val="24"/>
          <w:szCs w:val="24"/>
        </w:rPr>
      </w:pPr>
    </w:p>
    <w:p w:rsidR="00B6281B" w:rsidRDefault="00B6281B" w:rsidP="00B6281B">
      <w:pPr>
        <w:ind w:left="2160" w:right="1935" w:hanging="2160"/>
        <w:rPr>
          <w:rFonts w:ascii="Times New Roman" w:hAnsi="Times New Roman" w:cs="Times New Roman"/>
          <w:b/>
          <w:sz w:val="24"/>
          <w:szCs w:val="24"/>
        </w:rPr>
      </w:pPr>
    </w:p>
    <w:p w:rsidR="0021050C" w:rsidRDefault="0021050C" w:rsidP="0021050C">
      <w:pPr>
        <w:ind w:right="1935"/>
        <w:rPr>
          <w:rFonts w:ascii="Times New Roman" w:hAnsi="Times New Roman" w:cs="Times New Roman"/>
          <w:b/>
          <w:sz w:val="24"/>
          <w:szCs w:val="24"/>
        </w:rPr>
      </w:pPr>
    </w:p>
    <w:p w:rsidR="00F30126" w:rsidRPr="00B6281B" w:rsidRDefault="00F30126" w:rsidP="0021050C">
      <w:pPr>
        <w:ind w:right="1935"/>
        <w:rPr>
          <w:rFonts w:ascii="Times New Roman" w:hAnsi="Times New Roman" w:cs="Times New Roman"/>
          <w:b/>
          <w:sz w:val="24"/>
          <w:szCs w:val="24"/>
        </w:rPr>
      </w:pPr>
      <w:r w:rsidRPr="00B6281B">
        <w:rPr>
          <w:rFonts w:ascii="Times New Roman" w:hAnsi="Times New Roman" w:cs="Times New Roman"/>
          <w:b/>
          <w:sz w:val="24"/>
          <w:szCs w:val="24"/>
        </w:rPr>
        <w:lastRenderedPageBreak/>
        <w:t>Abstract:</w:t>
      </w:r>
    </w:p>
    <w:p w:rsidR="00F30126" w:rsidRPr="00B6281B" w:rsidRDefault="00150798" w:rsidP="007D31D8">
      <w:pPr>
        <w:spacing w:line="480" w:lineRule="auto"/>
        <w:rPr>
          <w:rFonts w:ascii="Times New Roman" w:hAnsi="Times New Roman" w:cs="Times New Roman"/>
          <w:sz w:val="24"/>
          <w:szCs w:val="24"/>
        </w:rPr>
      </w:pPr>
      <w:r w:rsidRPr="00B6281B">
        <w:rPr>
          <w:rFonts w:ascii="Times New Roman" w:hAnsi="Times New Roman" w:cs="Times New Roman"/>
          <w:sz w:val="24"/>
          <w:szCs w:val="24"/>
        </w:rPr>
        <w:t>The</w:t>
      </w:r>
      <w:r w:rsidR="006D02BD" w:rsidRPr="00B6281B">
        <w:rPr>
          <w:rFonts w:ascii="Times New Roman" w:hAnsi="Times New Roman" w:cs="Times New Roman"/>
          <w:sz w:val="24"/>
          <w:szCs w:val="24"/>
        </w:rPr>
        <w:t xml:space="preserve"> purpose of this </w:t>
      </w:r>
      <w:r w:rsidR="00286783" w:rsidRPr="00B6281B">
        <w:rPr>
          <w:rFonts w:ascii="Times New Roman" w:hAnsi="Times New Roman" w:cs="Times New Roman"/>
          <w:sz w:val="24"/>
          <w:szCs w:val="24"/>
        </w:rPr>
        <w:t xml:space="preserve">paper </w:t>
      </w:r>
      <w:r w:rsidR="006D02BD" w:rsidRPr="00B6281B">
        <w:rPr>
          <w:rFonts w:ascii="Times New Roman" w:hAnsi="Times New Roman" w:cs="Times New Roman"/>
          <w:sz w:val="24"/>
          <w:szCs w:val="24"/>
        </w:rPr>
        <w:t>is to better define and understand the</w:t>
      </w:r>
      <w:r w:rsidR="00572E8E" w:rsidRPr="00B6281B">
        <w:rPr>
          <w:rFonts w:ascii="Times New Roman" w:hAnsi="Times New Roman" w:cs="Times New Roman"/>
          <w:sz w:val="24"/>
          <w:szCs w:val="24"/>
        </w:rPr>
        <w:t xml:space="preserve"> relationship between </w:t>
      </w:r>
      <w:r w:rsidRPr="00B6281B">
        <w:rPr>
          <w:rFonts w:ascii="Times New Roman" w:hAnsi="Times New Roman" w:cs="Times New Roman"/>
          <w:sz w:val="24"/>
          <w:szCs w:val="24"/>
        </w:rPr>
        <w:t>Benign Fasciculation Syndrome (</w:t>
      </w:r>
      <w:r w:rsidR="00572E8E" w:rsidRPr="00B6281B">
        <w:rPr>
          <w:rFonts w:ascii="Times New Roman" w:hAnsi="Times New Roman" w:cs="Times New Roman"/>
          <w:sz w:val="24"/>
          <w:szCs w:val="24"/>
        </w:rPr>
        <w:t>BFS</w:t>
      </w:r>
      <w:r w:rsidRPr="00B6281B">
        <w:rPr>
          <w:rFonts w:ascii="Times New Roman" w:hAnsi="Times New Roman" w:cs="Times New Roman"/>
          <w:sz w:val="24"/>
          <w:szCs w:val="24"/>
        </w:rPr>
        <w:t>)</w:t>
      </w:r>
      <w:r w:rsidR="00572E8E" w:rsidRPr="00B6281B">
        <w:rPr>
          <w:rFonts w:ascii="Times New Roman" w:hAnsi="Times New Roman" w:cs="Times New Roman"/>
          <w:sz w:val="24"/>
          <w:szCs w:val="24"/>
        </w:rPr>
        <w:t xml:space="preserve"> symptoms,</w:t>
      </w:r>
      <w:r w:rsidR="002E4746" w:rsidRPr="00B6281B">
        <w:rPr>
          <w:rFonts w:ascii="Times New Roman" w:hAnsi="Times New Roman" w:cs="Times New Roman"/>
          <w:sz w:val="24"/>
          <w:szCs w:val="24"/>
        </w:rPr>
        <w:t xml:space="preserve"> </w:t>
      </w:r>
      <w:r w:rsidR="00572E8E" w:rsidRPr="00B6281B">
        <w:rPr>
          <w:rFonts w:ascii="Times New Roman" w:hAnsi="Times New Roman" w:cs="Times New Roman"/>
          <w:sz w:val="24"/>
          <w:szCs w:val="24"/>
        </w:rPr>
        <w:t>body parts affected by BFS,</w:t>
      </w:r>
      <w:r w:rsidR="002E4746" w:rsidRPr="00B6281B">
        <w:rPr>
          <w:rFonts w:ascii="Times New Roman" w:hAnsi="Times New Roman" w:cs="Times New Roman"/>
          <w:sz w:val="24"/>
          <w:szCs w:val="24"/>
        </w:rPr>
        <w:t xml:space="preserve"> </w:t>
      </w:r>
      <w:r w:rsidR="006D02BD" w:rsidRPr="00B6281B">
        <w:rPr>
          <w:rFonts w:ascii="Times New Roman" w:hAnsi="Times New Roman" w:cs="Times New Roman"/>
          <w:sz w:val="24"/>
          <w:szCs w:val="24"/>
        </w:rPr>
        <w:t>the potential causes</w:t>
      </w:r>
      <w:r w:rsidR="00572E8E" w:rsidRPr="00B6281B">
        <w:rPr>
          <w:rFonts w:ascii="Times New Roman" w:hAnsi="Times New Roman" w:cs="Times New Roman"/>
          <w:sz w:val="24"/>
          <w:szCs w:val="24"/>
        </w:rPr>
        <w:t xml:space="preserve"> of BFS,</w:t>
      </w:r>
      <w:r w:rsidR="006D02BD" w:rsidRPr="00B6281B">
        <w:rPr>
          <w:rFonts w:ascii="Times New Roman" w:hAnsi="Times New Roman" w:cs="Times New Roman"/>
          <w:sz w:val="24"/>
          <w:szCs w:val="24"/>
        </w:rPr>
        <w:t xml:space="preserve"> and potential remedies</w:t>
      </w:r>
      <w:r w:rsidR="00572E8E" w:rsidRPr="00B6281B">
        <w:rPr>
          <w:rFonts w:ascii="Times New Roman" w:hAnsi="Times New Roman" w:cs="Times New Roman"/>
          <w:sz w:val="24"/>
          <w:szCs w:val="24"/>
        </w:rPr>
        <w:t xml:space="preserve"> for BFS</w:t>
      </w:r>
      <w:r w:rsidR="006D02BD" w:rsidRPr="00B6281B">
        <w:rPr>
          <w:rFonts w:ascii="Times New Roman" w:hAnsi="Times New Roman" w:cs="Times New Roman"/>
          <w:sz w:val="24"/>
          <w:szCs w:val="24"/>
        </w:rPr>
        <w:t xml:space="preserve">. To accomplish this task, </w:t>
      </w:r>
      <w:r w:rsidR="002E4746" w:rsidRPr="00B6281B">
        <w:rPr>
          <w:rFonts w:ascii="Times New Roman" w:hAnsi="Times New Roman" w:cs="Times New Roman"/>
          <w:sz w:val="24"/>
          <w:szCs w:val="24"/>
        </w:rPr>
        <w:t>a survey was conducted and</w:t>
      </w:r>
      <w:r w:rsidR="00BB3ACB" w:rsidRPr="00B6281B">
        <w:rPr>
          <w:rFonts w:ascii="Times New Roman" w:hAnsi="Times New Roman" w:cs="Times New Roman"/>
          <w:sz w:val="24"/>
          <w:szCs w:val="24"/>
        </w:rPr>
        <w:t xml:space="preserve"> data</w:t>
      </w:r>
      <w:r w:rsidR="006D02BD" w:rsidRPr="00B6281B">
        <w:rPr>
          <w:rFonts w:ascii="Times New Roman" w:hAnsi="Times New Roman" w:cs="Times New Roman"/>
          <w:sz w:val="24"/>
          <w:szCs w:val="24"/>
        </w:rPr>
        <w:t xml:space="preserve"> </w:t>
      </w:r>
      <w:r w:rsidR="00BB3ACB" w:rsidRPr="00B6281B">
        <w:rPr>
          <w:rFonts w:ascii="Times New Roman" w:hAnsi="Times New Roman" w:cs="Times New Roman"/>
          <w:sz w:val="24"/>
          <w:szCs w:val="24"/>
        </w:rPr>
        <w:t xml:space="preserve">was </w:t>
      </w:r>
      <w:r w:rsidR="00A50E91" w:rsidRPr="00B6281B">
        <w:rPr>
          <w:rFonts w:ascii="Times New Roman" w:hAnsi="Times New Roman" w:cs="Times New Roman"/>
          <w:sz w:val="24"/>
          <w:szCs w:val="24"/>
        </w:rPr>
        <w:t>obtained from 125</w:t>
      </w:r>
      <w:r w:rsidR="006D02BD" w:rsidRPr="00B6281B">
        <w:rPr>
          <w:rFonts w:ascii="Times New Roman" w:hAnsi="Times New Roman" w:cs="Times New Roman"/>
          <w:sz w:val="24"/>
          <w:szCs w:val="24"/>
        </w:rPr>
        <w:t xml:space="preserve"> people who have been diagnosed with</w:t>
      </w:r>
      <w:r w:rsidR="00BB3ACB" w:rsidRPr="00B6281B">
        <w:rPr>
          <w:rFonts w:ascii="Times New Roman" w:hAnsi="Times New Roman" w:cs="Times New Roman"/>
          <w:sz w:val="24"/>
          <w:szCs w:val="24"/>
        </w:rPr>
        <w:t xml:space="preserve"> BFS</w:t>
      </w:r>
      <w:r w:rsidR="002E4746" w:rsidRPr="00B6281B">
        <w:rPr>
          <w:rFonts w:ascii="Times New Roman" w:hAnsi="Times New Roman" w:cs="Times New Roman"/>
          <w:sz w:val="24"/>
          <w:szCs w:val="24"/>
        </w:rPr>
        <w:t xml:space="preserve"> or have BFS like symptoms</w:t>
      </w:r>
      <w:r w:rsidR="00BB3ACB" w:rsidRPr="00B6281B">
        <w:rPr>
          <w:rFonts w:ascii="Times New Roman" w:hAnsi="Times New Roman" w:cs="Times New Roman"/>
          <w:sz w:val="24"/>
          <w:szCs w:val="24"/>
        </w:rPr>
        <w:t xml:space="preserve">. </w:t>
      </w:r>
      <w:r w:rsidR="00836DB7" w:rsidRPr="00B6281B">
        <w:rPr>
          <w:rFonts w:ascii="Times New Roman" w:hAnsi="Times New Roman" w:cs="Times New Roman"/>
          <w:sz w:val="24"/>
          <w:szCs w:val="24"/>
        </w:rPr>
        <w:t xml:space="preserve">The data was modeled using </w:t>
      </w:r>
      <w:r w:rsidR="00762FE8" w:rsidRPr="00B6281B">
        <w:rPr>
          <w:rFonts w:ascii="Times New Roman" w:hAnsi="Times New Roman" w:cs="Times New Roman"/>
          <w:sz w:val="24"/>
          <w:szCs w:val="24"/>
        </w:rPr>
        <w:t xml:space="preserve">a </w:t>
      </w:r>
      <w:r w:rsidR="00836DB7" w:rsidRPr="00B6281B">
        <w:rPr>
          <w:rFonts w:ascii="Times New Roman" w:hAnsi="Times New Roman" w:cs="Times New Roman"/>
          <w:sz w:val="24"/>
          <w:szCs w:val="24"/>
        </w:rPr>
        <w:t xml:space="preserve">linear regression analysis to determine if there is correlation between symptoms, </w:t>
      </w:r>
      <w:r w:rsidR="002A5332" w:rsidRPr="00B6281B">
        <w:rPr>
          <w:rFonts w:ascii="Times New Roman" w:hAnsi="Times New Roman" w:cs="Times New Roman"/>
          <w:sz w:val="24"/>
          <w:szCs w:val="24"/>
        </w:rPr>
        <w:t xml:space="preserve">potential causes or triggers, </w:t>
      </w:r>
      <w:r w:rsidR="00836DB7" w:rsidRPr="00B6281B">
        <w:rPr>
          <w:rFonts w:ascii="Times New Roman" w:hAnsi="Times New Roman" w:cs="Times New Roman"/>
          <w:sz w:val="24"/>
          <w:szCs w:val="24"/>
        </w:rPr>
        <w:t xml:space="preserve">body parts affected by BFS, and potential remedies. </w:t>
      </w:r>
      <w:r w:rsidR="004A32FF" w:rsidRPr="00B6281B">
        <w:rPr>
          <w:rFonts w:ascii="Times New Roman" w:hAnsi="Times New Roman" w:cs="Times New Roman"/>
          <w:sz w:val="24"/>
          <w:szCs w:val="24"/>
        </w:rPr>
        <w:t>From this data it is possible to identify unique forms of BFS that stem from a variety of triggers. Each BFS form has its own set of sym</w:t>
      </w:r>
      <w:r w:rsidR="00A7143F" w:rsidRPr="00B6281B">
        <w:rPr>
          <w:rFonts w:ascii="Times New Roman" w:hAnsi="Times New Roman" w:cs="Times New Roman"/>
          <w:sz w:val="24"/>
          <w:szCs w:val="24"/>
        </w:rPr>
        <w:t>ptoms, conditions that make symptoms</w:t>
      </w:r>
      <w:r w:rsidR="004A32FF" w:rsidRPr="00B6281B">
        <w:rPr>
          <w:rFonts w:ascii="Times New Roman" w:hAnsi="Times New Roman" w:cs="Times New Roman"/>
          <w:sz w:val="24"/>
          <w:szCs w:val="24"/>
        </w:rPr>
        <w:t xml:space="preserve"> </w:t>
      </w:r>
      <w:r w:rsidR="00231EC3" w:rsidRPr="00B6281B">
        <w:rPr>
          <w:rFonts w:ascii="Times New Roman" w:hAnsi="Times New Roman" w:cs="Times New Roman"/>
          <w:sz w:val="24"/>
          <w:szCs w:val="24"/>
        </w:rPr>
        <w:t>worse</w:t>
      </w:r>
      <w:r w:rsidR="004A32FF" w:rsidRPr="00B6281B">
        <w:rPr>
          <w:rFonts w:ascii="Times New Roman" w:hAnsi="Times New Roman" w:cs="Times New Roman"/>
          <w:sz w:val="24"/>
          <w:szCs w:val="24"/>
        </w:rPr>
        <w:t xml:space="preserve"> and unique potential remedies. For this reason, </w:t>
      </w:r>
      <w:r w:rsidR="005A692B" w:rsidRPr="00B6281B">
        <w:rPr>
          <w:rFonts w:ascii="Times New Roman" w:hAnsi="Times New Roman" w:cs="Times New Roman"/>
          <w:sz w:val="24"/>
          <w:szCs w:val="24"/>
        </w:rPr>
        <w:t xml:space="preserve">we speculate that </w:t>
      </w:r>
      <w:r w:rsidR="00704F36">
        <w:rPr>
          <w:rFonts w:ascii="Times New Roman" w:hAnsi="Times New Roman" w:cs="Times New Roman"/>
          <w:sz w:val="24"/>
          <w:szCs w:val="24"/>
        </w:rPr>
        <w:t xml:space="preserve">it would be difficult to find a single cure for </w:t>
      </w:r>
      <w:r w:rsidR="008A448A">
        <w:rPr>
          <w:rFonts w:ascii="Times New Roman" w:hAnsi="Times New Roman" w:cs="Times New Roman"/>
          <w:sz w:val="24"/>
          <w:szCs w:val="24"/>
        </w:rPr>
        <w:t>BFS</w:t>
      </w:r>
      <w:r w:rsidR="004A32FF" w:rsidRPr="00B6281B">
        <w:rPr>
          <w:rFonts w:ascii="Times New Roman" w:hAnsi="Times New Roman" w:cs="Times New Roman"/>
          <w:sz w:val="24"/>
          <w:szCs w:val="24"/>
        </w:rPr>
        <w:t>.</w:t>
      </w:r>
    </w:p>
    <w:p w:rsidR="00BB540C" w:rsidRPr="00B6281B" w:rsidRDefault="00BB540C" w:rsidP="00F30126">
      <w:pPr>
        <w:rPr>
          <w:rFonts w:ascii="Times New Roman" w:hAnsi="Times New Roman" w:cs="Times New Roman"/>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9B20F4" w:rsidP="00F30126">
      <w:pPr>
        <w:rPr>
          <w:rFonts w:ascii="Times New Roman" w:hAnsi="Times New Roman" w:cs="Times New Roman"/>
          <w:b/>
          <w:sz w:val="24"/>
          <w:szCs w:val="24"/>
        </w:rPr>
      </w:pPr>
      <w:r>
        <w:rPr>
          <w:rFonts w:ascii="Times New Roman" w:hAnsi="Times New Roman" w:cs="Times New Roman"/>
          <w:b/>
          <w:sz w:val="24"/>
          <w:szCs w:val="24"/>
        </w:rPr>
        <w:lastRenderedPageBreak/>
        <w:t>Key Words:</w:t>
      </w:r>
    </w:p>
    <w:p w:rsidR="009B20F4" w:rsidRPr="00C135E7" w:rsidRDefault="009B20F4" w:rsidP="00F30126">
      <w:pPr>
        <w:rPr>
          <w:rFonts w:ascii="Times New Roman" w:hAnsi="Times New Roman" w:cs="Times New Roman"/>
          <w:sz w:val="24"/>
          <w:szCs w:val="24"/>
        </w:rPr>
      </w:pPr>
      <w:r w:rsidRPr="00C135E7">
        <w:rPr>
          <w:rFonts w:ascii="Times New Roman" w:hAnsi="Times New Roman" w:cs="Times New Roman"/>
          <w:sz w:val="24"/>
          <w:szCs w:val="24"/>
        </w:rPr>
        <w:t>Benign Fasciculation Syndrome (BFS)</w:t>
      </w:r>
    </w:p>
    <w:p w:rsidR="009B20F4" w:rsidRPr="00C135E7" w:rsidRDefault="009B20F4" w:rsidP="00F30126">
      <w:pPr>
        <w:rPr>
          <w:rFonts w:ascii="Times New Roman" w:hAnsi="Times New Roman" w:cs="Times New Roman"/>
          <w:sz w:val="24"/>
          <w:szCs w:val="24"/>
        </w:rPr>
      </w:pPr>
      <w:r w:rsidRPr="00C135E7">
        <w:rPr>
          <w:rFonts w:ascii="Times New Roman" w:hAnsi="Times New Roman" w:cs="Times New Roman"/>
          <w:sz w:val="24"/>
          <w:szCs w:val="24"/>
        </w:rPr>
        <w:t>Peripheral Nerve Hyperexcitation (PNH)</w:t>
      </w:r>
    </w:p>
    <w:p w:rsidR="0021050C" w:rsidRPr="00C135E7" w:rsidRDefault="009B20F4" w:rsidP="00F30126">
      <w:pPr>
        <w:rPr>
          <w:rFonts w:ascii="Times New Roman" w:hAnsi="Times New Roman" w:cs="Times New Roman"/>
          <w:sz w:val="24"/>
          <w:szCs w:val="24"/>
        </w:rPr>
      </w:pPr>
      <w:r w:rsidRPr="00C135E7">
        <w:rPr>
          <w:rFonts w:ascii="Times New Roman" w:hAnsi="Times New Roman" w:cs="Times New Roman"/>
          <w:sz w:val="24"/>
          <w:szCs w:val="24"/>
        </w:rPr>
        <w:t>Muscle Twitching</w:t>
      </w:r>
    </w:p>
    <w:p w:rsidR="009B20F4" w:rsidRPr="00C135E7" w:rsidRDefault="009B20F4" w:rsidP="00F30126">
      <w:pPr>
        <w:rPr>
          <w:rFonts w:ascii="Times New Roman" w:hAnsi="Times New Roman" w:cs="Times New Roman"/>
          <w:sz w:val="24"/>
          <w:szCs w:val="24"/>
        </w:rPr>
      </w:pPr>
      <w:r w:rsidRPr="00C135E7">
        <w:rPr>
          <w:rFonts w:ascii="Times New Roman" w:hAnsi="Times New Roman" w:cs="Times New Roman"/>
          <w:sz w:val="24"/>
          <w:szCs w:val="24"/>
        </w:rPr>
        <w:t>Symptom Triggers</w:t>
      </w:r>
    </w:p>
    <w:p w:rsidR="009B20F4" w:rsidRPr="00C135E7" w:rsidRDefault="009B20F4" w:rsidP="00F30126">
      <w:pPr>
        <w:rPr>
          <w:rFonts w:ascii="Times New Roman" w:hAnsi="Times New Roman" w:cs="Times New Roman"/>
          <w:sz w:val="24"/>
          <w:szCs w:val="24"/>
        </w:rPr>
      </w:pPr>
      <w:r w:rsidRPr="00C135E7">
        <w:rPr>
          <w:rFonts w:ascii="Times New Roman" w:hAnsi="Times New Roman" w:cs="Times New Roman"/>
          <w:sz w:val="24"/>
          <w:szCs w:val="24"/>
        </w:rPr>
        <w:t>Symptom, Remedy, and Trigger Correlation</w:t>
      </w: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21050C" w:rsidRDefault="0021050C" w:rsidP="00F30126">
      <w:pPr>
        <w:rPr>
          <w:rFonts w:ascii="Times New Roman" w:hAnsi="Times New Roman" w:cs="Times New Roman"/>
          <w:b/>
          <w:sz w:val="24"/>
          <w:szCs w:val="24"/>
        </w:rPr>
      </w:pPr>
    </w:p>
    <w:p w:rsidR="00836DB7" w:rsidRPr="00B6281B" w:rsidRDefault="00134DCB" w:rsidP="00F30126">
      <w:pPr>
        <w:rPr>
          <w:rFonts w:ascii="Times New Roman" w:hAnsi="Times New Roman" w:cs="Times New Roman"/>
          <w:b/>
          <w:sz w:val="24"/>
          <w:szCs w:val="24"/>
        </w:rPr>
      </w:pPr>
      <w:r w:rsidRPr="00B6281B">
        <w:rPr>
          <w:rFonts w:ascii="Times New Roman" w:hAnsi="Times New Roman" w:cs="Times New Roman"/>
          <w:b/>
          <w:sz w:val="24"/>
          <w:szCs w:val="24"/>
        </w:rPr>
        <w:lastRenderedPageBreak/>
        <w:t>Introduction</w:t>
      </w:r>
      <w:r w:rsidR="00836DB7" w:rsidRPr="00B6281B">
        <w:rPr>
          <w:rFonts w:ascii="Times New Roman" w:hAnsi="Times New Roman" w:cs="Times New Roman"/>
          <w:b/>
          <w:sz w:val="24"/>
          <w:szCs w:val="24"/>
        </w:rPr>
        <w:t>:</w:t>
      </w:r>
    </w:p>
    <w:p w:rsidR="007D31D8" w:rsidRPr="00B6281B" w:rsidRDefault="007D31D8" w:rsidP="00F30126">
      <w:pPr>
        <w:rPr>
          <w:rFonts w:ascii="Times New Roman" w:hAnsi="Times New Roman" w:cs="Times New Roman"/>
          <w:sz w:val="24"/>
          <w:szCs w:val="24"/>
        </w:rPr>
      </w:pPr>
    </w:p>
    <w:p w:rsidR="00150798" w:rsidRPr="00B6281B" w:rsidRDefault="00150798" w:rsidP="00150798">
      <w:pPr>
        <w:shd w:val="clear" w:color="auto" w:fill="FFFFFF"/>
        <w:spacing w:line="480" w:lineRule="auto"/>
        <w:rPr>
          <w:rFonts w:ascii="Times New Roman" w:eastAsia="Times New Roman" w:hAnsi="Times New Roman" w:cs="Times New Roman"/>
          <w:color w:val="000000"/>
          <w:sz w:val="24"/>
          <w:szCs w:val="24"/>
        </w:rPr>
      </w:pPr>
      <w:r w:rsidRPr="00B6281B">
        <w:rPr>
          <w:rFonts w:ascii="Times New Roman" w:hAnsi="Times New Roman" w:cs="Times New Roman"/>
          <w:sz w:val="24"/>
          <w:szCs w:val="24"/>
        </w:rPr>
        <w:t xml:space="preserve">Defining and understanding neurological disorders has been a medical mystery. Benign Fasciculation Syndrome (BFS) is one such disorder.  BFS is a disorder of fasciculation or muscle twitching. Other BFS symptoms include muscle fatigue, cramps, pins and needles, muscle vibrations, headaches, itching, sensitivity to temperatures, numbness, muscle stiffness, muscle soreness and pain. </w:t>
      </w:r>
      <w:r w:rsidRPr="00B6281B">
        <w:rPr>
          <w:rStyle w:val="EndnoteReference"/>
          <w:rFonts w:ascii="Times New Roman" w:hAnsi="Times New Roman" w:cs="Times New Roman"/>
          <w:sz w:val="24"/>
          <w:szCs w:val="24"/>
        </w:rPr>
        <w:endnoteReference w:id="1"/>
      </w:r>
      <w:r w:rsidRPr="00B6281B">
        <w:rPr>
          <w:rFonts w:ascii="Times New Roman" w:hAnsi="Times New Roman" w:cs="Times New Roman"/>
          <w:sz w:val="24"/>
          <w:szCs w:val="24"/>
        </w:rPr>
        <w:t xml:space="preserve">  BFS is considered to be a disorder of Peripheral Nerve Hyperexcitability (PNH). BFS or PNH causes are not entirely understood</w:t>
      </w:r>
      <w:r w:rsidR="00054D5A">
        <w:rPr>
          <w:rFonts w:ascii="Times New Roman" w:hAnsi="Times New Roman" w:cs="Times New Roman"/>
          <w:sz w:val="24"/>
          <w:szCs w:val="24"/>
        </w:rPr>
        <w:t xml:space="preserve">.  Some </w:t>
      </w:r>
      <w:r w:rsidRPr="00B6281B">
        <w:rPr>
          <w:rFonts w:ascii="Times New Roman" w:hAnsi="Times New Roman" w:cs="Times New Roman"/>
          <w:sz w:val="24"/>
          <w:szCs w:val="24"/>
        </w:rPr>
        <w:t xml:space="preserve">theories state that </w:t>
      </w:r>
      <w:r w:rsidRPr="00B6281B">
        <w:rPr>
          <w:rFonts w:ascii="Times New Roman" w:hAnsi="Times New Roman" w:cs="Times New Roman"/>
          <w:color w:val="000000"/>
          <w:sz w:val="24"/>
          <w:szCs w:val="24"/>
        </w:rPr>
        <w:t>the cause</w:t>
      </w:r>
      <w:r w:rsidR="00054D5A">
        <w:rPr>
          <w:rFonts w:ascii="Times New Roman" w:hAnsi="Times New Roman" w:cs="Times New Roman"/>
          <w:color w:val="000000"/>
          <w:sz w:val="24"/>
          <w:szCs w:val="24"/>
        </w:rPr>
        <w:t xml:space="preserve"> of BFS or PNH</w:t>
      </w:r>
      <w:r w:rsidRPr="00B6281B">
        <w:rPr>
          <w:rFonts w:ascii="Times New Roman" w:hAnsi="Times New Roman" w:cs="Times New Roman"/>
          <w:color w:val="000000"/>
          <w:sz w:val="24"/>
          <w:szCs w:val="24"/>
        </w:rPr>
        <w:t xml:space="preserve"> may involve the potassium channel of the nerve terminal's inability to properly close its gates when a motor nerve impulse reaches the nerve terminal, resulting in a still-remaining active muscle fiber. </w:t>
      </w:r>
      <w:r w:rsidR="00A516CE">
        <w:rPr>
          <w:rStyle w:val="EndnoteReference"/>
          <w:rFonts w:ascii="Times New Roman" w:hAnsi="Times New Roman" w:cs="Times New Roman"/>
          <w:color w:val="000000"/>
          <w:sz w:val="24"/>
          <w:szCs w:val="24"/>
        </w:rPr>
        <w:endnoteReference w:id="2"/>
      </w:r>
    </w:p>
    <w:p w:rsidR="002B0E32" w:rsidRPr="00B6281B" w:rsidRDefault="00150798" w:rsidP="00C6294E">
      <w:pPr>
        <w:autoSpaceDE w:val="0"/>
        <w:autoSpaceDN w:val="0"/>
        <w:adjustRightInd w:val="0"/>
        <w:spacing w:line="480" w:lineRule="auto"/>
        <w:ind w:right="900"/>
        <w:rPr>
          <w:rFonts w:ascii="Times New Roman" w:eastAsia="Times New Roman" w:hAnsi="Times New Roman" w:cs="Times New Roman"/>
          <w:sz w:val="24"/>
          <w:szCs w:val="24"/>
        </w:rPr>
      </w:pPr>
      <w:r w:rsidRPr="00B6281B">
        <w:rPr>
          <w:rFonts w:ascii="Times New Roman" w:hAnsi="Times New Roman" w:cs="Times New Roman"/>
          <w:sz w:val="24"/>
          <w:szCs w:val="24"/>
        </w:rPr>
        <w:t xml:space="preserve"> This imbalance is what causes involuntary impulses that consequently stimulate the nerve endings causing them to fire and twitch.</w:t>
      </w:r>
      <w:r w:rsidR="00BC1C4E">
        <w:rPr>
          <w:rFonts w:ascii="Times New Roman" w:hAnsi="Times New Roman" w:cs="Times New Roman"/>
          <w:sz w:val="24"/>
          <w:szCs w:val="24"/>
        </w:rPr>
        <w:t xml:space="preserve"> </w:t>
      </w:r>
      <w:r w:rsidR="00BC1C4E">
        <w:rPr>
          <w:rStyle w:val="EndnoteReference"/>
          <w:rFonts w:ascii="Times New Roman" w:hAnsi="Times New Roman" w:cs="Times New Roman"/>
          <w:sz w:val="24"/>
          <w:szCs w:val="24"/>
        </w:rPr>
        <w:endnoteReference w:id="3"/>
      </w:r>
      <w:r w:rsidR="00BC1C4E">
        <w:rPr>
          <w:rFonts w:ascii="Times New Roman" w:hAnsi="Times New Roman" w:cs="Times New Roman"/>
          <w:sz w:val="24"/>
          <w:szCs w:val="24"/>
        </w:rPr>
        <w:t xml:space="preserve"> </w:t>
      </w:r>
      <w:r w:rsidR="00BC1C4E">
        <w:rPr>
          <w:rStyle w:val="EndnoteReference"/>
          <w:rFonts w:ascii="Times New Roman" w:hAnsi="Times New Roman" w:cs="Times New Roman"/>
          <w:sz w:val="24"/>
          <w:szCs w:val="24"/>
        </w:rPr>
        <w:endnoteReference w:id="4"/>
      </w:r>
      <w:r w:rsidR="00BC1C4E">
        <w:rPr>
          <w:rFonts w:ascii="Times New Roman" w:hAnsi="Times New Roman" w:cs="Times New Roman"/>
          <w:sz w:val="24"/>
          <w:szCs w:val="24"/>
        </w:rPr>
        <w:t xml:space="preserve"> </w:t>
      </w:r>
      <w:r w:rsidR="00BC1C4E">
        <w:rPr>
          <w:rStyle w:val="EndnoteReference"/>
          <w:rFonts w:ascii="Times New Roman" w:hAnsi="Times New Roman" w:cs="Times New Roman"/>
          <w:sz w:val="24"/>
          <w:szCs w:val="24"/>
        </w:rPr>
        <w:endnoteReference w:id="5"/>
      </w:r>
      <w:r w:rsidR="00BC1C4E" w:rsidRPr="00B6281B">
        <w:rPr>
          <w:rFonts w:ascii="Times New Roman" w:hAnsi="Times New Roman" w:cs="Times New Roman"/>
          <w:sz w:val="24"/>
          <w:szCs w:val="24"/>
        </w:rPr>
        <w:t xml:space="preserve"> </w:t>
      </w:r>
      <w:r w:rsidRPr="00B6281B">
        <w:rPr>
          <w:rFonts w:ascii="Times New Roman" w:hAnsi="Times New Roman" w:cs="Times New Roman"/>
          <w:sz w:val="24"/>
          <w:szCs w:val="24"/>
        </w:rPr>
        <w:t xml:space="preserve">Like </w:t>
      </w:r>
      <w:r w:rsidR="00640EA4">
        <w:rPr>
          <w:rFonts w:ascii="Times New Roman" w:hAnsi="Times New Roman" w:cs="Times New Roman"/>
          <w:sz w:val="24"/>
          <w:szCs w:val="24"/>
        </w:rPr>
        <w:t>many</w:t>
      </w:r>
      <w:r w:rsidR="00FA0ED3">
        <w:rPr>
          <w:rFonts w:ascii="Times New Roman" w:hAnsi="Times New Roman" w:cs="Times New Roman"/>
          <w:sz w:val="24"/>
          <w:szCs w:val="24"/>
        </w:rPr>
        <w:t xml:space="preserve"> </w:t>
      </w:r>
      <w:r w:rsidRPr="00B6281B">
        <w:rPr>
          <w:rFonts w:ascii="Times New Roman" w:hAnsi="Times New Roman" w:cs="Times New Roman"/>
          <w:sz w:val="24"/>
          <w:szCs w:val="24"/>
        </w:rPr>
        <w:t>ne</w:t>
      </w:r>
      <w:r w:rsidR="00640EA4">
        <w:rPr>
          <w:rFonts w:ascii="Times New Roman" w:hAnsi="Times New Roman" w:cs="Times New Roman"/>
          <w:sz w:val="24"/>
          <w:szCs w:val="24"/>
        </w:rPr>
        <w:t>u</w:t>
      </w:r>
      <w:r w:rsidRPr="00B6281B">
        <w:rPr>
          <w:rFonts w:ascii="Times New Roman" w:hAnsi="Times New Roman" w:cs="Times New Roman"/>
          <w:sz w:val="24"/>
          <w:szCs w:val="24"/>
        </w:rPr>
        <w:t>rological disorders, there is no cure for BFS.</w:t>
      </w:r>
      <w:r w:rsidR="00BF108B" w:rsidRPr="00B6281B">
        <w:rPr>
          <w:rFonts w:ascii="Times New Roman" w:hAnsi="Times New Roman" w:cs="Times New Roman"/>
          <w:sz w:val="24"/>
          <w:szCs w:val="24"/>
        </w:rPr>
        <w:t xml:space="preserve"> </w:t>
      </w:r>
      <w:r w:rsidR="00836DB7" w:rsidRPr="00B6281B">
        <w:rPr>
          <w:rFonts w:ascii="Times New Roman" w:hAnsi="Times New Roman" w:cs="Times New Roman"/>
          <w:sz w:val="24"/>
          <w:szCs w:val="24"/>
        </w:rPr>
        <w:t xml:space="preserve">BFS sufferers </w:t>
      </w:r>
      <w:r w:rsidR="00E6585E" w:rsidRPr="00B6281B">
        <w:rPr>
          <w:rFonts w:ascii="Times New Roman" w:hAnsi="Times New Roman" w:cs="Times New Roman"/>
          <w:sz w:val="24"/>
          <w:szCs w:val="24"/>
        </w:rPr>
        <w:t xml:space="preserve">are prone to </w:t>
      </w:r>
      <w:r w:rsidR="00AB2D84">
        <w:rPr>
          <w:rFonts w:ascii="Times New Roman" w:hAnsi="Times New Roman" w:cs="Times New Roman"/>
          <w:sz w:val="24"/>
          <w:szCs w:val="24"/>
        </w:rPr>
        <w:t xml:space="preserve">dealing with </w:t>
      </w:r>
      <w:r w:rsidR="00E6585E" w:rsidRPr="00B6281B">
        <w:rPr>
          <w:rFonts w:ascii="Times New Roman" w:hAnsi="Times New Roman" w:cs="Times New Roman"/>
          <w:sz w:val="24"/>
          <w:szCs w:val="24"/>
        </w:rPr>
        <w:t xml:space="preserve"> anxiety since their </w:t>
      </w:r>
      <w:r w:rsidR="00836DB7" w:rsidRPr="00B6281B">
        <w:rPr>
          <w:rFonts w:ascii="Times New Roman" w:hAnsi="Times New Roman" w:cs="Times New Roman"/>
          <w:sz w:val="24"/>
          <w:szCs w:val="24"/>
        </w:rPr>
        <w:t xml:space="preserve">symptoms </w:t>
      </w:r>
      <w:r w:rsidR="00E6585E" w:rsidRPr="00B6281B">
        <w:rPr>
          <w:rFonts w:ascii="Times New Roman" w:hAnsi="Times New Roman" w:cs="Times New Roman"/>
          <w:sz w:val="24"/>
          <w:szCs w:val="24"/>
        </w:rPr>
        <w:t xml:space="preserve">are similar to other </w:t>
      </w:r>
      <w:r w:rsidR="00836DB7" w:rsidRPr="00B6281B">
        <w:rPr>
          <w:rFonts w:ascii="Times New Roman" w:hAnsi="Times New Roman" w:cs="Times New Roman"/>
          <w:sz w:val="24"/>
          <w:szCs w:val="24"/>
        </w:rPr>
        <w:t xml:space="preserve">crippling disorders such as </w:t>
      </w:r>
      <w:r w:rsidR="00692F8B" w:rsidRPr="00B6281B">
        <w:rPr>
          <w:rFonts w:ascii="Times New Roman" w:hAnsi="Times New Roman" w:cs="Times New Roman"/>
          <w:sz w:val="24"/>
          <w:szCs w:val="24"/>
        </w:rPr>
        <w:t>Parkinson’s disease</w:t>
      </w:r>
      <w:r w:rsidR="00836DB7" w:rsidRPr="00B6281B">
        <w:rPr>
          <w:rFonts w:ascii="Times New Roman" w:hAnsi="Times New Roman" w:cs="Times New Roman"/>
          <w:sz w:val="24"/>
          <w:szCs w:val="24"/>
        </w:rPr>
        <w:t xml:space="preserve">, Amyotrophic Lateral Sclerosis (ALS), Multiple Sclerosis (MS), and </w:t>
      </w:r>
      <w:r w:rsidR="00E31B58" w:rsidRPr="00B6281B">
        <w:rPr>
          <w:rFonts w:ascii="Times New Roman" w:hAnsi="Times New Roman" w:cs="Times New Roman"/>
          <w:sz w:val="24"/>
          <w:szCs w:val="24"/>
        </w:rPr>
        <w:t xml:space="preserve">even </w:t>
      </w:r>
      <w:r w:rsidR="00836DB7" w:rsidRPr="00B6281B">
        <w:rPr>
          <w:rFonts w:ascii="Times New Roman" w:hAnsi="Times New Roman" w:cs="Times New Roman"/>
          <w:sz w:val="24"/>
          <w:szCs w:val="24"/>
        </w:rPr>
        <w:t>brain tumors.</w:t>
      </w:r>
      <w:r w:rsidR="00E6585E" w:rsidRPr="00B6281B">
        <w:rPr>
          <w:rFonts w:ascii="Times New Roman" w:hAnsi="Times New Roman" w:cs="Times New Roman"/>
          <w:sz w:val="24"/>
          <w:szCs w:val="24"/>
        </w:rPr>
        <w:t xml:space="preserve">  </w:t>
      </w:r>
      <w:r w:rsidR="002E483A" w:rsidRPr="00B6281B">
        <w:rPr>
          <w:rFonts w:ascii="Times New Roman" w:hAnsi="Times New Roman" w:cs="Times New Roman"/>
          <w:sz w:val="24"/>
          <w:szCs w:val="24"/>
        </w:rPr>
        <w:t>Based on a Microsoft Research Study conducted by White and Horvitz, there is a .50 probability that</w:t>
      </w:r>
      <w:r w:rsidR="00E6585E" w:rsidRPr="00B6281B">
        <w:rPr>
          <w:rFonts w:ascii="Times New Roman" w:hAnsi="Times New Roman" w:cs="Times New Roman"/>
          <w:sz w:val="24"/>
          <w:szCs w:val="24"/>
        </w:rPr>
        <w:t xml:space="preserve"> a quick internet search on “muscle twitching” leads them to sites </w:t>
      </w:r>
      <w:r w:rsidR="002E483A" w:rsidRPr="00B6281B">
        <w:rPr>
          <w:rFonts w:ascii="Times New Roman" w:hAnsi="Times New Roman" w:cs="Times New Roman"/>
          <w:sz w:val="24"/>
          <w:szCs w:val="24"/>
        </w:rPr>
        <w:t>related to ALS.  Needless to say this causes a great deal of distress for the individual.</w:t>
      </w:r>
      <w:r w:rsidR="00836DB7" w:rsidRPr="00B6281B">
        <w:rPr>
          <w:rFonts w:ascii="Times New Roman" w:hAnsi="Times New Roman" w:cs="Times New Roman"/>
          <w:sz w:val="24"/>
          <w:szCs w:val="24"/>
        </w:rPr>
        <w:t xml:space="preserve"> </w:t>
      </w:r>
      <w:r w:rsidR="002E483A" w:rsidRPr="00B6281B">
        <w:rPr>
          <w:rFonts w:ascii="Times New Roman" w:hAnsi="Times New Roman" w:cs="Times New Roman"/>
          <w:sz w:val="24"/>
          <w:szCs w:val="24"/>
        </w:rPr>
        <w:t>Because of their symptoms,</w:t>
      </w:r>
      <w:r w:rsidR="00E31B58" w:rsidRPr="00B6281B">
        <w:rPr>
          <w:rFonts w:ascii="Times New Roman" w:hAnsi="Times New Roman" w:cs="Times New Roman"/>
          <w:sz w:val="24"/>
          <w:szCs w:val="24"/>
        </w:rPr>
        <w:t xml:space="preserve"> BFS patients </w:t>
      </w:r>
      <w:r w:rsidR="002E483A" w:rsidRPr="00B6281B">
        <w:rPr>
          <w:rFonts w:ascii="Times New Roman" w:hAnsi="Times New Roman" w:cs="Times New Roman"/>
          <w:sz w:val="24"/>
          <w:szCs w:val="24"/>
        </w:rPr>
        <w:t xml:space="preserve">often </w:t>
      </w:r>
      <w:r w:rsidR="00E31B58" w:rsidRPr="00B6281B">
        <w:rPr>
          <w:rFonts w:ascii="Times New Roman" w:hAnsi="Times New Roman" w:cs="Times New Roman"/>
          <w:sz w:val="24"/>
          <w:szCs w:val="24"/>
        </w:rPr>
        <w:t>have undergo</w:t>
      </w:r>
      <w:r w:rsidR="002E483A" w:rsidRPr="00B6281B">
        <w:rPr>
          <w:rFonts w:ascii="Times New Roman" w:hAnsi="Times New Roman" w:cs="Times New Roman"/>
          <w:sz w:val="24"/>
          <w:szCs w:val="24"/>
        </w:rPr>
        <w:t>ne</w:t>
      </w:r>
      <w:r w:rsidR="00E31B58" w:rsidRPr="00B6281B">
        <w:rPr>
          <w:rFonts w:ascii="Times New Roman" w:hAnsi="Times New Roman" w:cs="Times New Roman"/>
          <w:sz w:val="24"/>
          <w:szCs w:val="24"/>
        </w:rPr>
        <w:t xml:space="preserve"> advanced medical testing including</w:t>
      </w:r>
      <w:r w:rsidR="00836DB7" w:rsidRPr="00B6281B">
        <w:rPr>
          <w:rFonts w:ascii="Times New Roman" w:hAnsi="Times New Roman" w:cs="Times New Roman"/>
          <w:sz w:val="24"/>
          <w:szCs w:val="24"/>
        </w:rPr>
        <w:t xml:space="preserve"> Magnetic Resonance Imaging (MRI) perfo</w:t>
      </w:r>
      <w:r w:rsidR="006047E5" w:rsidRPr="00B6281B">
        <w:rPr>
          <w:rFonts w:ascii="Times New Roman" w:hAnsi="Times New Roman" w:cs="Times New Roman"/>
          <w:sz w:val="24"/>
          <w:szCs w:val="24"/>
        </w:rPr>
        <w:t>r</w:t>
      </w:r>
      <w:r w:rsidR="00836DB7" w:rsidRPr="00B6281B">
        <w:rPr>
          <w:rFonts w:ascii="Times New Roman" w:hAnsi="Times New Roman" w:cs="Times New Roman"/>
          <w:sz w:val="24"/>
          <w:szCs w:val="24"/>
        </w:rPr>
        <w:t>med on the brain as well as an Electromyography (EMG) to rule out other neurological disorders</w:t>
      </w:r>
      <w:r w:rsidR="001622DA" w:rsidRPr="00B6281B">
        <w:rPr>
          <w:rFonts w:ascii="Times New Roman" w:hAnsi="Times New Roman" w:cs="Times New Roman"/>
          <w:sz w:val="24"/>
          <w:szCs w:val="24"/>
        </w:rPr>
        <w:t>.</w:t>
      </w:r>
      <w:r w:rsidR="002273AD" w:rsidRPr="00B6281B">
        <w:rPr>
          <w:rStyle w:val="EndnoteReference"/>
          <w:rFonts w:ascii="Times New Roman" w:hAnsi="Times New Roman" w:cs="Times New Roman"/>
          <w:sz w:val="24"/>
          <w:szCs w:val="24"/>
        </w:rPr>
        <w:endnoteReference w:id="6"/>
      </w:r>
      <w:r w:rsidR="00836DB7" w:rsidRPr="00B6281B">
        <w:rPr>
          <w:rFonts w:ascii="Times New Roman" w:hAnsi="Times New Roman" w:cs="Times New Roman"/>
          <w:sz w:val="24"/>
          <w:szCs w:val="24"/>
        </w:rPr>
        <w:t xml:space="preserve"> </w:t>
      </w:r>
      <w:r w:rsidR="00E86035" w:rsidRPr="00B6281B">
        <w:rPr>
          <w:rFonts w:ascii="Times New Roman" w:hAnsi="Times New Roman" w:cs="Times New Roman"/>
          <w:sz w:val="24"/>
          <w:szCs w:val="24"/>
        </w:rPr>
        <w:t xml:space="preserve">Many sufferers of </w:t>
      </w:r>
      <w:r w:rsidR="002B0E32" w:rsidRPr="00B6281B">
        <w:rPr>
          <w:rFonts w:ascii="Times New Roman" w:hAnsi="Times New Roman" w:cs="Times New Roman"/>
          <w:sz w:val="24"/>
          <w:szCs w:val="24"/>
        </w:rPr>
        <w:t>BFS</w:t>
      </w:r>
      <w:r w:rsidR="00FC36A2" w:rsidRPr="00B6281B">
        <w:rPr>
          <w:rFonts w:ascii="Times New Roman" w:hAnsi="Times New Roman" w:cs="Times New Roman"/>
          <w:sz w:val="24"/>
          <w:szCs w:val="24"/>
        </w:rPr>
        <w:t>,</w:t>
      </w:r>
      <w:r w:rsidR="002B0E32" w:rsidRPr="00B6281B">
        <w:rPr>
          <w:rFonts w:ascii="Times New Roman" w:hAnsi="Times New Roman" w:cs="Times New Roman"/>
          <w:sz w:val="24"/>
          <w:szCs w:val="24"/>
        </w:rPr>
        <w:t xml:space="preserve"> </w:t>
      </w:r>
      <w:r w:rsidR="00E31B58" w:rsidRPr="00B6281B">
        <w:rPr>
          <w:rFonts w:ascii="Times New Roman" w:hAnsi="Times New Roman" w:cs="Times New Roman"/>
          <w:sz w:val="24"/>
          <w:szCs w:val="24"/>
        </w:rPr>
        <w:t>or doctors that have studied BFS</w:t>
      </w:r>
      <w:r w:rsidR="00FC36A2" w:rsidRPr="00B6281B">
        <w:rPr>
          <w:rFonts w:ascii="Times New Roman" w:hAnsi="Times New Roman" w:cs="Times New Roman"/>
          <w:sz w:val="24"/>
          <w:szCs w:val="24"/>
        </w:rPr>
        <w:t>,</w:t>
      </w:r>
      <w:r w:rsidR="00E31B58" w:rsidRPr="00B6281B">
        <w:rPr>
          <w:rFonts w:ascii="Times New Roman" w:hAnsi="Times New Roman" w:cs="Times New Roman"/>
          <w:sz w:val="24"/>
          <w:szCs w:val="24"/>
        </w:rPr>
        <w:t xml:space="preserve"> </w:t>
      </w:r>
      <w:r w:rsidR="002B0E32" w:rsidRPr="00B6281B">
        <w:rPr>
          <w:rFonts w:ascii="Times New Roman" w:hAnsi="Times New Roman" w:cs="Times New Roman"/>
          <w:sz w:val="24"/>
          <w:szCs w:val="24"/>
        </w:rPr>
        <w:t xml:space="preserve">will tell you that </w:t>
      </w:r>
      <w:r w:rsidR="002B184F" w:rsidRPr="00B6281B">
        <w:rPr>
          <w:rFonts w:ascii="Times New Roman" w:hAnsi="Times New Roman" w:cs="Times New Roman"/>
          <w:sz w:val="24"/>
          <w:szCs w:val="24"/>
        </w:rPr>
        <w:t xml:space="preserve">even though </w:t>
      </w:r>
      <w:r w:rsidR="002B0E32" w:rsidRPr="00B6281B">
        <w:rPr>
          <w:rFonts w:ascii="Times New Roman" w:hAnsi="Times New Roman" w:cs="Times New Roman"/>
          <w:sz w:val="24"/>
          <w:szCs w:val="24"/>
        </w:rPr>
        <w:t xml:space="preserve">“benign” </w:t>
      </w:r>
      <w:r w:rsidR="002B184F" w:rsidRPr="00B6281B">
        <w:rPr>
          <w:rFonts w:ascii="Times New Roman" w:hAnsi="Times New Roman" w:cs="Times New Roman"/>
          <w:sz w:val="24"/>
          <w:szCs w:val="24"/>
        </w:rPr>
        <w:t xml:space="preserve">is part </w:t>
      </w:r>
      <w:r w:rsidR="002B184F" w:rsidRPr="00B6281B">
        <w:rPr>
          <w:rFonts w:ascii="Times New Roman" w:hAnsi="Times New Roman" w:cs="Times New Roman"/>
          <w:sz w:val="24"/>
          <w:szCs w:val="24"/>
        </w:rPr>
        <w:lastRenderedPageBreak/>
        <w:t xml:space="preserve">of the disorder’s name, the people with the disorder have very real and distressing symptoms.  </w:t>
      </w:r>
      <w:r w:rsidR="002B0E32" w:rsidRPr="00B6281B">
        <w:rPr>
          <w:rFonts w:ascii="Times New Roman" w:hAnsi="Times New Roman" w:cs="Times New Roman"/>
          <w:sz w:val="24"/>
          <w:szCs w:val="24"/>
        </w:rPr>
        <w:t>People may not die from BFS, but it can be debilitating</w:t>
      </w:r>
      <w:r w:rsidR="001622DA" w:rsidRPr="00B6281B">
        <w:rPr>
          <w:rFonts w:ascii="Times New Roman" w:hAnsi="Times New Roman" w:cs="Times New Roman"/>
          <w:sz w:val="24"/>
          <w:szCs w:val="24"/>
        </w:rPr>
        <w:t>.</w:t>
      </w:r>
      <w:r w:rsidR="002273AD" w:rsidRPr="00B6281B">
        <w:rPr>
          <w:rStyle w:val="EndnoteReference"/>
          <w:rFonts w:ascii="Times New Roman" w:hAnsi="Times New Roman" w:cs="Times New Roman"/>
          <w:sz w:val="24"/>
          <w:szCs w:val="24"/>
        </w:rPr>
        <w:endnoteReference w:id="7"/>
      </w:r>
      <w:r w:rsidR="002B184F" w:rsidRPr="00B6281B">
        <w:rPr>
          <w:rFonts w:ascii="Times New Roman" w:hAnsi="Times New Roman" w:cs="Times New Roman"/>
          <w:sz w:val="24"/>
          <w:szCs w:val="24"/>
        </w:rPr>
        <w:t xml:space="preserve">  </w:t>
      </w:r>
      <w:r w:rsidR="00640EA4">
        <w:rPr>
          <w:rFonts w:ascii="Times New Roman" w:hAnsi="Times New Roman" w:cs="Times New Roman"/>
          <w:sz w:val="24"/>
          <w:szCs w:val="24"/>
        </w:rPr>
        <w:t xml:space="preserve">This is substantial due to the potential prevalence of this disorder.  </w:t>
      </w:r>
      <w:r w:rsidR="002B184F" w:rsidRPr="00B6281B">
        <w:rPr>
          <w:rFonts w:ascii="Times New Roman" w:eastAsia="Times New Roman" w:hAnsi="Times New Roman" w:cs="Times New Roman"/>
          <w:sz w:val="24"/>
          <w:szCs w:val="24"/>
        </w:rPr>
        <w:t xml:space="preserve">One study claims that up to 1% of the population may suffer from </w:t>
      </w:r>
      <w:proofErr w:type="gramStart"/>
      <w:r w:rsidR="002B184F" w:rsidRPr="00B6281B">
        <w:rPr>
          <w:rFonts w:ascii="Times New Roman" w:eastAsia="Times New Roman" w:hAnsi="Times New Roman" w:cs="Times New Roman"/>
          <w:sz w:val="24"/>
          <w:szCs w:val="24"/>
        </w:rPr>
        <w:t xml:space="preserve">BFS </w:t>
      </w:r>
      <w:proofErr w:type="gramEnd"/>
      <w:r w:rsidR="00813BF4">
        <w:rPr>
          <w:rStyle w:val="EndnoteReference"/>
          <w:rFonts w:ascii="Times New Roman" w:eastAsia="Times New Roman" w:hAnsi="Times New Roman" w:cs="Times New Roman"/>
          <w:sz w:val="24"/>
          <w:szCs w:val="24"/>
        </w:rPr>
        <w:endnoteReference w:id="8"/>
      </w:r>
      <w:r w:rsidR="002B184F" w:rsidRPr="00B6281B">
        <w:rPr>
          <w:rFonts w:ascii="Times New Roman" w:eastAsia="Times New Roman" w:hAnsi="Times New Roman" w:cs="Times New Roman"/>
          <w:sz w:val="24"/>
          <w:szCs w:val="24"/>
        </w:rPr>
        <w:t>.</w:t>
      </w:r>
      <w:r w:rsidR="002B0E32" w:rsidRPr="00B6281B">
        <w:rPr>
          <w:rFonts w:ascii="Times New Roman" w:hAnsi="Times New Roman" w:cs="Times New Roman"/>
          <w:sz w:val="24"/>
          <w:szCs w:val="24"/>
        </w:rPr>
        <w:t xml:space="preserve"> In fact, many BFS sufferers have similar symptoms to othe</w:t>
      </w:r>
      <w:r w:rsidR="00FC36A2" w:rsidRPr="00B6281B">
        <w:rPr>
          <w:rFonts w:ascii="Times New Roman" w:hAnsi="Times New Roman" w:cs="Times New Roman"/>
          <w:sz w:val="24"/>
          <w:szCs w:val="24"/>
        </w:rPr>
        <w:t>r neurological disorders</w:t>
      </w:r>
      <w:r w:rsidR="002B0E32" w:rsidRPr="00B6281B">
        <w:rPr>
          <w:rFonts w:ascii="Times New Roman" w:hAnsi="Times New Roman" w:cs="Times New Roman"/>
          <w:sz w:val="24"/>
          <w:szCs w:val="24"/>
        </w:rPr>
        <w:t xml:space="preserve"> </w:t>
      </w:r>
      <w:r w:rsidR="00FC36A2" w:rsidRPr="00B6281B">
        <w:rPr>
          <w:rFonts w:ascii="Times New Roman" w:eastAsia="Times New Roman" w:hAnsi="Times New Roman" w:cs="Times New Roman"/>
          <w:sz w:val="24"/>
          <w:szCs w:val="24"/>
        </w:rPr>
        <w:t>including N</w:t>
      </w:r>
      <w:r w:rsidR="00E86035" w:rsidRPr="00B6281B">
        <w:rPr>
          <w:rFonts w:ascii="Times New Roman" w:eastAsia="Times New Roman" w:hAnsi="Times New Roman" w:cs="Times New Roman"/>
          <w:sz w:val="24"/>
          <w:szCs w:val="24"/>
        </w:rPr>
        <w:t>eu</w:t>
      </w:r>
      <w:r w:rsidR="002B0E32" w:rsidRPr="00B6281B">
        <w:rPr>
          <w:rFonts w:ascii="Times New Roman" w:eastAsia="Times New Roman" w:hAnsi="Times New Roman" w:cs="Times New Roman"/>
          <w:sz w:val="24"/>
          <w:szCs w:val="24"/>
        </w:rPr>
        <w:t xml:space="preserve">romyotonia (NMT), Benign Cramp Fasciculation Syndrome (BCFS), fibromyalgia, </w:t>
      </w:r>
      <w:r w:rsidR="002D5436" w:rsidRPr="00B6281B">
        <w:rPr>
          <w:rFonts w:ascii="Times New Roman" w:hAnsi="Times New Roman" w:cs="Times New Roman"/>
          <w:sz w:val="24"/>
          <w:szCs w:val="24"/>
        </w:rPr>
        <w:t>Reflex Sympathetic Dystrophy (RSD),</w:t>
      </w:r>
      <w:r w:rsidR="002D5436" w:rsidRPr="00B6281B">
        <w:rPr>
          <w:rFonts w:ascii="Times New Roman" w:hAnsi="Times New Roman" w:cs="Times New Roman"/>
        </w:rPr>
        <w:t xml:space="preserve"> </w:t>
      </w:r>
      <w:r w:rsidR="00F81784" w:rsidRPr="00B6281B">
        <w:rPr>
          <w:rFonts w:ascii="Times New Roman" w:eastAsia="Times New Roman" w:hAnsi="Times New Roman" w:cs="Times New Roman"/>
          <w:sz w:val="24"/>
          <w:szCs w:val="24"/>
        </w:rPr>
        <w:t xml:space="preserve">stiff person syndrome, </w:t>
      </w:r>
      <w:r w:rsidR="002B0E32" w:rsidRPr="00B6281B">
        <w:rPr>
          <w:rFonts w:ascii="Times New Roman" w:eastAsia="Times New Roman" w:hAnsi="Times New Roman" w:cs="Times New Roman"/>
          <w:sz w:val="24"/>
          <w:szCs w:val="24"/>
        </w:rPr>
        <w:t>continuous muscle fiber activity, continuous motor nerve discharges, and Isaac Syndrome</w:t>
      </w:r>
      <w:r w:rsidR="002B184F" w:rsidRPr="00B6281B">
        <w:rPr>
          <w:rFonts w:ascii="Times New Roman" w:eastAsia="Times New Roman" w:hAnsi="Times New Roman" w:cs="Times New Roman"/>
          <w:sz w:val="24"/>
          <w:szCs w:val="24"/>
        </w:rPr>
        <w:t>, usually differentiated</w:t>
      </w:r>
      <w:r w:rsidR="002273AD" w:rsidRPr="00B6281B">
        <w:rPr>
          <w:rFonts w:ascii="Times New Roman" w:eastAsia="Times New Roman" w:hAnsi="Times New Roman" w:cs="Times New Roman"/>
          <w:sz w:val="24"/>
          <w:szCs w:val="24"/>
        </w:rPr>
        <w:t xml:space="preserve"> </w:t>
      </w:r>
      <w:r w:rsidR="002B184F" w:rsidRPr="00B6281B">
        <w:rPr>
          <w:rFonts w:ascii="Times New Roman" w:eastAsia="Times New Roman" w:hAnsi="Times New Roman" w:cs="Times New Roman"/>
          <w:sz w:val="24"/>
          <w:szCs w:val="24"/>
        </w:rPr>
        <w:t>by an EMG.</w:t>
      </w:r>
      <w:r w:rsidR="00EB2EEC" w:rsidRPr="00B6281B">
        <w:rPr>
          <w:rStyle w:val="EndnoteReference"/>
          <w:rFonts w:ascii="Times New Roman" w:eastAsia="Times New Roman" w:hAnsi="Times New Roman" w:cs="Times New Roman"/>
          <w:sz w:val="24"/>
          <w:szCs w:val="24"/>
        </w:rPr>
        <w:endnoteReference w:id="9"/>
      </w:r>
      <w:r w:rsidR="002B0E32" w:rsidRPr="00B6281B">
        <w:rPr>
          <w:rFonts w:ascii="Times New Roman" w:eastAsia="Times New Roman" w:hAnsi="Times New Roman" w:cs="Times New Roman"/>
          <w:sz w:val="24"/>
          <w:szCs w:val="24"/>
        </w:rPr>
        <w:t xml:space="preserve"> </w:t>
      </w:r>
      <w:r w:rsidR="007B3D92" w:rsidRPr="00B6281B">
        <w:rPr>
          <w:rFonts w:ascii="Times New Roman" w:eastAsia="Times New Roman" w:hAnsi="Times New Roman" w:cs="Times New Roman"/>
          <w:sz w:val="24"/>
          <w:szCs w:val="24"/>
        </w:rPr>
        <w:t>Many remedies attempted to relieve BFS symptoms are exactly the same as those remedies used for NMT, BCFS, RSD and other neurological disorders</w:t>
      </w:r>
      <w:r w:rsidR="001622DA" w:rsidRPr="00B6281B">
        <w:rPr>
          <w:rFonts w:ascii="Times New Roman" w:eastAsia="Times New Roman" w:hAnsi="Times New Roman" w:cs="Times New Roman"/>
          <w:sz w:val="24"/>
          <w:szCs w:val="24"/>
        </w:rPr>
        <w:t xml:space="preserve">. </w:t>
      </w:r>
      <w:r w:rsidR="00EB2EEC" w:rsidRPr="00B6281B">
        <w:rPr>
          <w:rStyle w:val="EndnoteReference"/>
          <w:rFonts w:ascii="Times New Roman" w:eastAsia="Times New Roman" w:hAnsi="Times New Roman" w:cs="Times New Roman"/>
          <w:sz w:val="24"/>
          <w:szCs w:val="24"/>
        </w:rPr>
        <w:endnoteReference w:id="10"/>
      </w:r>
      <w:r w:rsidR="007B3D92" w:rsidRPr="00B6281B">
        <w:rPr>
          <w:rFonts w:ascii="Times New Roman" w:eastAsia="Times New Roman" w:hAnsi="Times New Roman" w:cs="Times New Roman"/>
          <w:sz w:val="24"/>
          <w:szCs w:val="24"/>
        </w:rPr>
        <w:t xml:space="preserve"> </w:t>
      </w:r>
      <w:r w:rsidR="00FC36A2" w:rsidRPr="00B6281B">
        <w:rPr>
          <w:rFonts w:ascii="Times New Roman" w:eastAsia="Times New Roman" w:hAnsi="Times New Roman" w:cs="Times New Roman"/>
          <w:sz w:val="24"/>
          <w:szCs w:val="24"/>
        </w:rPr>
        <w:t>At this time</w:t>
      </w:r>
      <w:r w:rsidR="009C0E28" w:rsidRPr="00B6281B">
        <w:rPr>
          <w:rFonts w:ascii="Times New Roman" w:eastAsia="Times New Roman" w:hAnsi="Times New Roman" w:cs="Times New Roman"/>
          <w:sz w:val="24"/>
          <w:szCs w:val="24"/>
        </w:rPr>
        <w:t xml:space="preserve"> there is no evidence that BFS sufferers are any more </w:t>
      </w:r>
      <w:r w:rsidR="00AD4BC2" w:rsidRPr="00B6281B">
        <w:rPr>
          <w:rFonts w:ascii="Times New Roman" w:eastAsia="Times New Roman" w:hAnsi="Times New Roman" w:cs="Times New Roman"/>
          <w:sz w:val="24"/>
          <w:szCs w:val="24"/>
        </w:rPr>
        <w:t xml:space="preserve">likely </w:t>
      </w:r>
      <w:r w:rsidR="009C0E28" w:rsidRPr="00B6281B">
        <w:rPr>
          <w:rFonts w:ascii="Times New Roman" w:eastAsia="Times New Roman" w:hAnsi="Times New Roman" w:cs="Times New Roman"/>
          <w:sz w:val="24"/>
          <w:szCs w:val="24"/>
        </w:rPr>
        <w:t>to acquire other more serious neurological disorders, such as ALS or MS, than any “normal” person</w:t>
      </w:r>
      <w:r w:rsidR="001622DA" w:rsidRPr="00B6281B">
        <w:rPr>
          <w:rFonts w:ascii="Times New Roman" w:eastAsia="Times New Roman" w:hAnsi="Times New Roman" w:cs="Times New Roman"/>
          <w:sz w:val="24"/>
          <w:szCs w:val="24"/>
        </w:rPr>
        <w:t>.</w:t>
      </w:r>
      <w:r w:rsidR="00EB2EEC" w:rsidRPr="00B6281B">
        <w:rPr>
          <w:rStyle w:val="EndnoteReference"/>
          <w:rFonts w:ascii="Times New Roman" w:eastAsia="Times New Roman" w:hAnsi="Times New Roman" w:cs="Times New Roman"/>
          <w:sz w:val="24"/>
          <w:szCs w:val="24"/>
        </w:rPr>
        <w:endnoteReference w:id="11"/>
      </w:r>
    </w:p>
    <w:p w:rsidR="000E449E" w:rsidRPr="00B6281B" w:rsidRDefault="000E449E" w:rsidP="002B0E32">
      <w:pPr>
        <w:autoSpaceDE w:val="0"/>
        <w:autoSpaceDN w:val="0"/>
        <w:adjustRightInd w:val="0"/>
        <w:spacing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What is being hypothesized in this study is that due to the unique symptoms of people afflicted with BFS, there are many variants </w:t>
      </w:r>
      <w:r w:rsidR="00BF108B" w:rsidRPr="00B6281B">
        <w:rPr>
          <w:rFonts w:ascii="Times New Roman" w:eastAsia="Times New Roman" w:hAnsi="Times New Roman" w:cs="Times New Roman"/>
          <w:sz w:val="24"/>
          <w:szCs w:val="24"/>
        </w:rPr>
        <w:t>of the BFS disorder. Nine</w:t>
      </w:r>
      <w:r w:rsidRPr="00B6281B">
        <w:rPr>
          <w:rFonts w:ascii="Times New Roman" w:eastAsia="Times New Roman" w:hAnsi="Times New Roman" w:cs="Times New Roman"/>
          <w:sz w:val="24"/>
          <w:szCs w:val="24"/>
        </w:rPr>
        <w:t xml:space="preserve"> types of BFS have been identified </w:t>
      </w:r>
      <w:r w:rsidR="008C66E3">
        <w:rPr>
          <w:rFonts w:ascii="Times New Roman" w:eastAsia="Times New Roman" w:hAnsi="Times New Roman" w:cs="Times New Roman"/>
          <w:sz w:val="24"/>
          <w:szCs w:val="24"/>
        </w:rPr>
        <w:t xml:space="preserve">in this study </w:t>
      </w:r>
      <w:r w:rsidRPr="00B6281B">
        <w:rPr>
          <w:rFonts w:ascii="Times New Roman" w:eastAsia="Times New Roman" w:hAnsi="Times New Roman" w:cs="Times New Roman"/>
          <w:sz w:val="24"/>
          <w:szCs w:val="24"/>
        </w:rPr>
        <w:t xml:space="preserve">including, </w:t>
      </w:r>
      <w:r w:rsidR="001F16EE">
        <w:rPr>
          <w:rFonts w:ascii="Times New Roman" w:eastAsia="Times New Roman" w:hAnsi="Times New Roman" w:cs="Times New Roman"/>
          <w:sz w:val="24"/>
          <w:szCs w:val="24"/>
        </w:rPr>
        <w:t>V</w:t>
      </w:r>
      <w:r w:rsidRPr="00B6281B">
        <w:rPr>
          <w:rFonts w:ascii="Times New Roman" w:eastAsia="Times New Roman" w:hAnsi="Times New Roman" w:cs="Times New Roman"/>
          <w:sz w:val="24"/>
          <w:szCs w:val="24"/>
        </w:rPr>
        <w:t xml:space="preserve">accine </w:t>
      </w:r>
      <w:r w:rsidR="001F16EE">
        <w:rPr>
          <w:rFonts w:ascii="Times New Roman" w:eastAsia="Times New Roman" w:hAnsi="Times New Roman" w:cs="Times New Roman"/>
          <w:sz w:val="24"/>
          <w:szCs w:val="24"/>
        </w:rPr>
        <w:t>T</w:t>
      </w:r>
      <w:r w:rsidRPr="00B6281B">
        <w:rPr>
          <w:rFonts w:ascii="Times New Roman" w:eastAsia="Times New Roman" w:hAnsi="Times New Roman" w:cs="Times New Roman"/>
          <w:sz w:val="24"/>
          <w:szCs w:val="24"/>
        </w:rPr>
        <w:t xml:space="preserve">riggered, </w:t>
      </w:r>
      <w:r w:rsidR="001F16EE">
        <w:rPr>
          <w:rFonts w:ascii="Times New Roman" w:eastAsia="Times New Roman" w:hAnsi="Times New Roman" w:cs="Times New Roman"/>
          <w:sz w:val="24"/>
          <w:szCs w:val="24"/>
        </w:rPr>
        <w:t>C</w:t>
      </w:r>
      <w:r w:rsidRPr="00B6281B">
        <w:rPr>
          <w:rFonts w:ascii="Times New Roman" w:eastAsia="Times New Roman" w:hAnsi="Times New Roman" w:cs="Times New Roman"/>
          <w:sz w:val="24"/>
          <w:szCs w:val="24"/>
        </w:rPr>
        <w:t xml:space="preserve">hemical </w:t>
      </w:r>
      <w:r w:rsidR="001F16EE">
        <w:rPr>
          <w:rFonts w:ascii="Times New Roman" w:eastAsia="Times New Roman" w:hAnsi="Times New Roman" w:cs="Times New Roman"/>
          <w:sz w:val="24"/>
          <w:szCs w:val="24"/>
        </w:rPr>
        <w:t>T</w:t>
      </w:r>
      <w:r w:rsidRPr="00B6281B">
        <w:rPr>
          <w:rFonts w:ascii="Times New Roman" w:eastAsia="Times New Roman" w:hAnsi="Times New Roman" w:cs="Times New Roman"/>
          <w:sz w:val="24"/>
          <w:szCs w:val="24"/>
        </w:rPr>
        <w:t xml:space="preserve">riggered, </w:t>
      </w:r>
      <w:r w:rsidR="001F16EE">
        <w:rPr>
          <w:rFonts w:ascii="Times New Roman" w:eastAsia="Times New Roman" w:hAnsi="Times New Roman" w:cs="Times New Roman"/>
          <w:sz w:val="24"/>
          <w:szCs w:val="24"/>
        </w:rPr>
        <w:t>P</w:t>
      </w:r>
      <w:r w:rsidRPr="00B6281B">
        <w:rPr>
          <w:rFonts w:ascii="Times New Roman" w:eastAsia="Times New Roman" w:hAnsi="Times New Roman" w:cs="Times New Roman"/>
          <w:sz w:val="24"/>
          <w:szCs w:val="24"/>
        </w:rPr>
        <w:t xml:space="preserve">rescription </w:t>
      </w:r>
      <w:r w:rsidR="001F16EE">
        <w:rPr>
          <w:rFonts w:ascii="Times New Roman" w:eastAsia="Times New Roman" w:hAnsi="Times New Roman" w:cs="Times New Roman"/>
          <w:sz w:val="24"/>
          <w:szCs w:val="24"/>
        </w:rPr>
        <w:t>D</w:t>
      </w:r>
      <w:r w:rsidRPr="00B6281B">
        <w:rPr>
          <w:rFonts w:ascii="Times New Roman" w:eastAsia="Times New Roman" w:hAnsi="Times New Roman" w:cs="Times New Roman"/>
          <w:sz w:val="24"/>
          <w:szCs w:val="24"/>
        </w:rPr>
        <w:t xml:space="preserve">rug </w:t>
      </w:r>
      <w:r w:rsidR="001F16EE">
        <w:rPr>
          <w:rFonts w:ascii="Times New Roman" w:eastAsia="Times New Roman" w:hAnsi="Times New Roman" w:cs="Times New Roman"/>
          <w:sz w:val="24"/>
          <w:szCs w:val="24"/>
        </w:rPr>
        <w:t>T</w:t>
      </w:r>
      <w:r w:rsidRPr="00B6281B">
        <w:rPr>
          <w:rFonts w:ascii="Times New Roman" w:eastAsia="Times New Roman" w:hAnsi="Times New Roman" w:cs="Times New Roman"/>
          <w:sz w:val="24"/>
          <w:szCs w:val="24"/>
        </w:rPr>
        <w:t xml:space="preserve">riggered, </w:t>
      </w:r>
      <w:r w:rsidR="001F16EE">
        <w:rPr>
          <w:rFonts w:ascii="Times New Roman" w:eastAsia="Times New Roman" w:hAnsi="Times New Roman" w:cs="Times New Roman"/>
          <w:sz w:val="24"/>
          <w:szCs w:val="24"/>
        </w:rPr>
        <w:t>S</w:t>
      </w:r>
      <w:r w:rsidRPr="00B6281B">
        <w:rPr>
          <w:rFonts w:ascii="Times New Roman" w:eastAsia="Times New Roman" w:hAnsi="Times New Roman" w:cs="Times New Roman"/>
          <w:sz w:val="24"/>
          <w:szCs w:val="24"/>
        </w:rPr>
        <w:t xml:space="preserve">pine </w:t>
      </w:r>
      <w:r w:rsidR="001F16EE">
        <w:rPr>
          <w:rFonts w:ascii="Times New Roman" w:eastAsia="Times New Roman" w:hAnsi="Times New Roman" w:cs="Times New Roman"/>
          <w:sz w:val="24"/>
          <w:szCs w:val="24"/>
        </w:rPr>
        <w:t>I</w:t>
      </w:r>
      <w:r w:rsidRPr="00B6281B">
        <w:rPr>
          <w:rFonts w:ascii="Times New Roman" w:eastAsia="Times New Roman" w:hAnsi="Times New Roman" w:cs="Times New Roman"/>
          <w:sz w:val="24"/>
          <w:szCs w:val="24"/>
        </w:rPr>
        <w:t xml:space="preserve">njury </w:t>
      </w:r>
      <w:r w:rsidR="001F16EE">
        <w:rPr>
          <w:rFonts w:ascii="Times New Roman" w:eastAsia="Times New Roman" w:hAnsi="Times New Roman" w:cs="Times New Roman"/>
          <w:sz w:val="24"/>
          <w:szCs w:val="24"/>
        </w:rPr>
        <w:t>T</w:t>
      </w:r>
      <w:r w:rsidRPr="00B6281B">
        <w:rPr>
          <w:rFonts w:ascii="Times New Roman" w:eastAsia="Times New Roman" w:hAnsi="Times New Roman" w:cs="Times New Roman"/>
          <w:sz w:val="24"/>
          <w:szCs w:val="24"/>
        </w:rPr>
        <w:t xml:space="preserve">riggered, </w:t>
      </w:r>
      <w:r w:rsidR="001F16EE">
        <w:rPr>
          <w:rFonts w:ascii="Times New Roman" w:eastAsia="Times New Roman" w:hAnsi="Times New Roman" w:cs="Times New Roman"/>
          <w:sz w:val="24"/>
          <w:szCs w:val="24"/>
        </w:rPr>
        <w:t>S</w:t>
      </w:r>
      <w:r w:rsidRPr="00B6281B">
        <w:rPr>
          <w:rFonts w:ascii="Times New Roman" w:eastAsia="Times New Roman" w:hAnsi="Times New Roman" w:cs="Times New Roman"/>
          <w:sz w:val="24"/>
          <w:szCs w:val="24"/>
        </w:rPr>
        <w:t xml:space="preserve">ickness </w:t>
      </w:r>
      <w:r w:rsidR="001F16EE">
        <w:rPr>
          <w:rFonts w:ascii="Times New Roman" w:eastAsia="Times New Roman" w:hAnsi="Times New Roman" w:cs="Times New Roman"/>
          <w:sz w:val="24"/>
          <w:szCs w:val="24"/>
        </w:rPr>
        <w:t>T</w:t>
      </w:r>
      <w:r w:rsidRPr="00B6281B">
        <w:rPr>
          <w:rFonts w:ascii="Times New Roman" w:eastAsia="Times New Roman" w:hAnsi="Times New Roman" w:cs="Times New Roman"/>
          <w:sz w:val="24"/>
          <w:szCs w:val="24"/>
        </w:rPr>
        <w:t xml:space="preserve">riggered, </w:t>
      </w:r>
      <w:r w:rsidR="001F16EE">
        <w:rPr>
          <w:rFonts w:ascii="Times New Roman" w:eastAsia="Times New Roman" w:hAnsi="Times New Roman" w:cs="Times New Roman"/>
          <w:sz w:val="24"/>
          <w:szCs w:val="24"/>
        </w:rPr>
        <w:t>E</w:t>
      </w:r>
      <w:r w:rsidRPr="00B6281B">
        <w:rPr>
          <w:rFonts w:ascii="Times New Roman" w:eastAsia="Times New Roman" w:hAnsi="Times New Roman" w:cs="Times New Roman"/>
          <w:sz w:val="24"/>
          <w:szCs w:val="24"/>
        </w:rPr>
        <w:t xml:space="preserve">xercise </w:t>
      </w:r>
      <w:r w:rsidR="001F16EE">
        <w:rPr>
          <w:rFonts w:ascii="Times New Roman" w:eastAsia="Times New Roman" w:hAnsi="Times New Roman" w:cs="Times New Roman"/>
          <w:sz w:val="24"/>
          <w:szCs w:val="24"/>
        </w:rPr>
        <w:t>T</w:t>
      </w:r>
      <w:r w:rsidRPr="00B6281B">
        <w:rPr>
          <w:rFonts w:ascii="Times New Roman" w:eastAsia="Times New Roman" w:hAnsi="Times New Roman" w:cs="Times New Roman"/>
          <w:sz w:val="24"/>
          <w:szCs w:val="24"/>
        </w:rPr>
        <w:t xml:space="preserve">riggered, </w:t>
      </w:r>
      <w:r w:rsidR="001F16EE">
        <w:rPr>
          <w:rFonts w:ascii="Times New Roman" w:eastAsia="Times New Roman" w:hAnsi="Times New Roman" w:cs="Times New Roman"/>
          <w:sz w:val="24"/>
          <w:szCs w:val="24"/>
        </w:rPr>
        <w:t>S</w:t>
      </w:r>
      <w:r w:rsidRPr="00B6281B">
        <w:rPr>
          <w:rFonts w:ascii="Times New Roman" w:eastAsia="Times New Roman" w:hAnsi="Times New Roman" w:cs="Times New Roman"/>
          <w:sz w:val="24"/>
          <w:szCs w:val="24"/>
        </w:rPr>
        <w:t xml:space="preserve">tress </w:t>
      </w:r>
      <w:r w:rsidR="001F16EE">
        <w:rPr>
          <w:rFonts w:ascii="Times New Roman" w:eastAsia="Times New Roman" w:hAnsi="Times New Roman" w:cs="Times New Roman"/>
          <w:sz w:val="24"/>
          <w:szCs w:val="24"/>
        </w:rPr>
        <w:t>T</w:t>
      </w:r>
      <w:r w:rsidRPr="00B6281B">
        <w:rPr>
          <w:rFonts w:ascii="Times New Roman" w:eastAsia="Times New Roman" w:hAnsi="Times New Roman" w:cs="Times New Roman"/>
          <w:sz w:val="24"/>
          <w:szCs w:val="24"/>
        </w:rPr>
        <w:t xml:space="preserve">riggered, </w:t>
      </w:r>
      <w:r w:rsidR="001F16EE">
        <w:rPr>
          <w:rFonts w:ascii="Times New Roman" w:eastAsia="Times New Roman" w:hAnsi="Times New Roman" w:cs="Times New Roman"/>
          <w:sz w:val="24"/>
          <w:szCs w:val="24"/>
        </w:rPr>
        <w:t>H</w:t>
      </w:r>
      <w:r w:rsidRPr="00B6281B">
        <w:rPr>
          <w:rFonts w:ascii="Times New Roman" w:eastAsia="Times New Roman" w:hAnsi="Times New Roman" w:cs="Times New Roman"/>
          <w:sz w:val="24"/>
          <w:szCs w:val="24"/>
        </w:rPr>
        <w:t>istory-</w:t>
      </w:r>
      <w:r w:rsidR="001F16EE">
        <w:rPr>
          <w:rFonts w:ascii="Times New Roman" w:eastAsia="Times New Roman" w:hAnsi="Times New Roman" w:cs="Times New Roman"/>
          <w:sz w:val="24"/>
          <w:szCs w:val="24"/>
        </w:rPr>
        <w:t>R</w:t>
      </w:r>
      <w:r w:rsidRPr="00B6281B">
        <w:rPr>
          <w:rFonts w:ascii="Times New Roman" w:eastAsia="Times New Roman" w:hAnsi="Times New Roman" w:cs="Times New Roman"/>
          <w:sz w:val="24"/>
          <w:szCs w:val="24"/>
        </w:rPr>
        <w:t xml:space="preserve">elated and </w:t>
      </w:r>
      <w:r w:rsidR="001F16EE">
        <w:rPr>
          <w:rFonts w:ascii="Times New Roman" w:eastAsia="Times New Roman" w:hAnsi="Times New Roman" w:cs="Times New Roman"/>
          <w:sz w:val="24"/>
          <w:szCs w:val="24"/>
        </w:rPr>
        <w:t>O</w:t>
      </w:r>
      <w:r w:rsidRPr="00B6281B">
        <w:rPr>
          <w:rFonts w:ascii="Times New Roman" w:eastAsia="Times New Roman" w:hAnsi="Times New Roman" w:cs="Times New Roman"/>
          <w:sz w:val="24"/>
          <w:szCs w:val="24"/>
        </w:rPr>
        <w:t>ther.</w:t>
      </w:r>
    </w:p>
    <w:p w:rsidR="00F3767D" w:rsidRDefault="00F3767D" w:rsidP="000C759F">
      <w:pPr>
        <w:spacing w:line="480" w:lineRule="auto"/>
        <w:rPr>
          <w:rFonts w:ascii="Times New Roman" w:hAnsi="Times New Roman" w:cs="Times New Roman"/>
          <w:b/>
          <w:sz w:val="24"/>
          <w:szCs w:val="24"/>
        </w:rPr>
      </w:pPr>
    </w:p>
    <w:p w:rsidR="00F3767D" w:rsidRDefault="00F3767D" w:rsidP="000C759F">
      <w:pPr>
        <w:spacing w:line="480" w:lineRule="auto"/>
        <w:rPr>
          <w:rFonts w:ascii="Times New Roman" w:hAnsi="Times New Roman" w:cs="Times New Roman"/>
          <w:b/>
          <w:sz w:val="24"/>
          <w:szCs w:val="24"/>
        </w:rPr>
      </w:pPr>
    </w:p>
    <w:p w:rsidR="00F3767D" w:rsidRDefault="00F3767D" w:rsidP="000C759F">
      <w:pPr>
        <w:spacing w:line="480" w:lineRule="auto"/>
        <w:rPr>
          <w:rFonts w:ascii="Times New Roman" w:hAnsi="Times New Roman" w:cs="Times New Roman"/>
          <w:b/>
          <w:sz w:val="24"/>
          <w:szCs w:val="24"/>
        </w:rPr>
      </w:pPr>
    </w:p>
    <w:p w:rsidR="00F3767D" w:rsidRDefault="00F3767D" w:rsidP="000C759F">
      <w:pPr>
        <w:spacing w:line="480" w:lineRule="auto"/>
        <w:rPr>
          <w:rFonts w:ascii="Times New Roman" w:hAnsi="Times New Roman" w:cs="Times New Roman"/>
          <w:b/>
          <w:sz w:val="24"/>
          <w:szCs w:val="24"/>
        </w:rPr>
      </w:pPr>
    </w:p>
    <w:p w:rsidR="006F37CA" w:rsidRPr="00B6281B" w:rsidRDefault="006F37CA" w:rsidP="000C759F">
      <w:pPr>
        <w:spacing w:line="480" w:lineRule="auto"/>
        <w:rPr>
          <w:rFonts w:ascii="Times New Roman" w:hAnsi="Times New Roman" w:cs="Times New Roman"/>
          <w:b/>
          <w:sz w:val="24"/>
          <w:szCs w:val="24"/>
        </w:rPr>
      </w:pPr>
      <w:r w:rsidRPr="00B6281B">
        <w:rPr>
          <w:rFonts w:ascii="Times New Roman" w:hAnsi="Times New Roman" w:cs="Times New Roman"/>
          <w:b/>
          <w:sz w:val="24"/>
          <w:szCs w:val="24"/>
        </w:rPr>
        <w:lastRenderedPageBreak/>
        <w:t>Method</w:t>
      </w:r>
      <w:r w:rsidR="00406EC9" w:rsidRPr="00B6281B">
        <w:rPr>
          <w:rFonts w:ascii="Times New Roman" w:hAnsi="Times New Roman" w:cs="Times New Roman"/>
          <w:b/>
          <w:sz w:val="24"/>
          <w:szCs w:val="24"/>
        </w:rPr>
        <w:t>:</w:t>
      </w:r>
      <w:r w:rsidR="00643F20" w:rsidRPr="00B6281B">
        <w:rPr>
          <w:rFonts w:ascii="Times New Roman" w:hAnsi="Times New Roman" w:cs="Times New Roman"/>
          <w:b/>
          <w:sz w:val="24"/>
          <w:szCs w:val="24"/>
        </w:rPr>
        <w:t xml:space="preserve"> </w:t>
      </w:r>
    </w:p>
    <w:p w:rsidR="00470B8E" w:rsidRDefault="00CE34D4" w:rsidP="00470B8E">
      <w:pPr>
        <w:autoSpaceDE w:val="0"/>
        <w:autoSpaceDN w:val="0"/>
        <w:adjustRightInd w:val="0"/>
        <w:spacing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People were contacted via social network forums listed in Appendix A. </w:t>
      </w:r>
      <w:r w:rsidR="006F37CA" w:rsidRPr="00B6281B">
        <w:rPr>
          <w:rFonts w:ascii="Times New Roman" w:eastAsia="Times New Roman" w:hAnsi="Times New Roman" w:cs="Times New Roman"/>
          <w:sz w:val="24"/>
          <w:szCs w:val="24"/>
        </w:rPr>
        <w:t>Information regarding all data gathering and the survey</w:t>
      </w:r>
      <w:r w:rsidR="006F2722" w:rsidRPr="00B6281B">
        <w:rPr>
          <w:rFonts w:ascii="Times New Roman" w:eastAsia="Times New Roman" w:hAnsi="Times New Roman" w:cs="Times New Roman"/>
          <w:sz w:val="24"/>
          <w:szCs w:val="24"/>
        </w:rPr>
        <w:t xml:space="preserve"> </w:t>
      </w:r>
      <w:r w:rsidR="006F37CA" w:rsidRPr="00B6281B">
        <w:rPr>
          <w:rFonts w:ascii="Times New Roman" w:eastAsia="Times New Roman" w:hAnsi="Times New Roman" w:cs="Times New Roman"/>
          <w:sz w:val="24"/>
          <w:szCs w:val="24"/>
        </w:rPr>
        <w:t>/</w:t>
      </w:r>
      <w:r w:rsidR="006F2722" w:rsidRPr="00B6281B">
        <w:rPr>
          <w:rFonts w:ascii="Times New Roman" w:eastAsia="Times New Roman" w:hAnsi="Times New Roman" w:cs="Times New Roman"/>
          <w:sz w:val="24"/>
          <w:szCs w:val="24"/>
        </w:rPr>
        <w:t xml:space="preserve"> </w:t>
      </w:r>
      <w:r w:rsidR="006F37CA" w:rsidRPr="00B6281B">
        <w:rPr>
          <w:rFonts w:ascii="Times New Roman" w:eastAsia="Times New Roman" w:hAnsi="Times New Roman" w:cs="Times New Roman"/>
          <w:sz w:val="24"/>
          <w:szCs w:val="24"/>
        </w:rPr>
        <w:t xml:space="preserve">tools used, is located in Appendix B. </w:t>
      </w:r>
      <w:r w:rsidR="006F37CA" w:rsidRPr="00B6281B">
        <w:rPr>
          <w:rFonts w:ascii="Times New Roman" w:hAnsi="Times New Roman" w:cs="Times New Roman"/>
          <w:sz w:val="24"/>
          <w:szCs w:val="24"/>
        </w:rPr>
        <w:t>T</w:t>
      </w:r>
      <w:r w:rsidR="00527538" w:rsidRPr="00B6281B">
        <w:rPr>
          <w:rFonts w:ascii="Times New Roman" w:hAnsi="Times New Roman" w:cs="Times New Roman"/>
          <w:sz w:val="24"/>
          <w:szCs w:val="24"/>
        </w:rPr>
        <w:t>he correlation results</w:t>
      </w:r>
      <w:r w:rsidR="00E01C40" w:rsidRPr="00B6281B">
        <w:rPr>
          <w:rFonts w:ascii="Times New Roman" w:hAnsi="Times New Roman" w:cs="Times New Roman"/>
          <w:sz w:val="24"/>
          <w:szCs w:val="24"/>
        </w:rPr>
        <w:t xml:space="preserve"> </w:t>
      </w:r>
      <w:r w:rsidR="00E7624E" w:rsidRPr="00B6281B">
        <w:rPr>
          <w:rFonts w:ascii="Times New Roman" w:hAnsi="Times New Roman" w:cs="Times New Roman"/>
          <w:sz w:val="24"/>
          <w:szCs w:val="24"/>
        </w:rPr>
        <w:t>for all 125</w:t>
      </w:r>
      <w:r w:rsidR="007B124D" w:rsidRPr="00B6281B">
        <w:rPr>
          <w:rFonts w:ascii="Times New Roman" w:hAnsi="Times New Roman" w:cs="Times New Roman"/>
          <w:sz w:val="24"/>
          <w:szCs w:val="24"/>
        </w:rPr>
        <w:t xml:space="preserve"> </w:t>
      </w:r>
      <w:r w:rsidR="006F37CA" w:rsidRPr="00B6281B">
        <w:rPr>
          <w:rFonts w:ascii="Times New Roman" w:hAnsi="Times New Roman" w:cs="Times New Roman"/>
          <w:sz w:val="24"/>
          <w:szCs w:val="24"/>
        </w:rPr>
        <w:t>participants in the survey</w:t>
      </w:r>
      <w:r w:rsidR="007B124D" w:rsidRPr="00B6281B">
        <w:rPr>
          <w:rFonts w:ascii="Times New Roman" w:hAnsi="Times New Roman" w:cs="Times New Roman"/>
          <w:sz w:val="24"/>
          <w:szCs w:val="24"/>
        </w:rPr>
        <w:t xml:space="preserve"> can be found at: </w:t>
      </w:r>
      <w:hyperlink r:id="rId10" w:history="1">
        <w:r w:rsidR="007B124D" w:rsidRPr="00B6281B">
          <w:rPr>
            <w:rStyle w:val="Hyperlink"/>
            <w:rFonts w:ascii="Times New Roman" w:hAnsi="Times New Roman" w:cs="Times New Roman"/>
            <w:sz w:val="24"/>
            <w:szCs w:val="24"/>
          </w:rPr>
          <w:t>http://patrickbohan.home.bresnan.net/BFS.htm</w:t>
        </w:r>
      </w:hyperlink>
      <w:r w:rsidR="00036504" w:rsidRPr="00B6281B">
        <w:rPr>
          <w:rFonts w:ascii="Times New Roman" w:hAnsi="Times New Roman" w:cs="Times New Roman"/>
          <w:sz w:val="24"/>
          <w:szCs w:val="24"/>
        </w:rPr>
        <w:t>. Click</w:t>
      </w:r>
      <w:r w:rsidR="007B124D" w:rsidRPr="00B6281B">
        <w:rPr>
          <w:rFonts w:ascii="Times New Roman" w:hAnsi="Times New Roman" w:cs="Times New Roman"/>
          <w:sz w:val="24"/>
          <w:szCs w:val="24"/>
        </w:rPr>
        <w:t xml:space="preserve"> on the link “Survey Data” and look at the </w:t>
      </w:r>
      <w:r w:rsidR="00E01C40" w:rsidRPr="00B6281B">
        <w:rPr>
          <w:rFonts w:ascii="Times New Roman" w:hAnsi="Times New Roman" w:cs="Times New Roman"/>
          <w:sz w:val="24"/>
          <w:szCs w:val="24"/>
        </w:rPr>
        <w:t xml:space="preserve">excel file </w:t>
      </w:r>
      <w:r w:rsidR="007B124D" w:rsidRPr="00B6281B">
        <w:rPr>
          <w:rFonts w:ascii="Times New Roman" w:hAnsi="Times New Roman" w:cs="Times New Roman"/>
          <w:sz w:val="24"/>
          <w:szCs w:val="24"/>
        </w:rPr>
        <w:t>tab titled “Correlation Results” to find statistical corre</w:t>
      </w:r>
      <w:r w:rsidR="005B1D5B" w:rsidRPr="00B6281B">
        <w:rPr>
          <w:rFonts w:ascii="Times New Roman" w:hAnsi="Times New Roman" w:cs="Times New Roman"/>
          <w:sz w:val="24"/>
          <w:szCs w:val="24"/>
        </w:rPr>
        <w:t>lation data between</w:t>
      </w:r>
      <w:r w:rsidR="007B124D" w:rsidRPr="00B6281B">
        <w:rPr>
          <w:rFonts w:ascii="Times New Roman" w:hAnsi="Times New Roman" w:cs="Times New Roman"/>
          <w:sz w:val="24"/>
          <w:szCs w:val="24"/>
        </w:rPr>
        <w:t xml:space="preserve"> variables</w:t>
      </w:r>
      <w:r w:rsidR="00436FA9" w:rsidRPr="00B6281B">
        <w:rPr>
          <w:rFonts w:ascii="Times New Roman" w:hAnsi="Times New Roman" w:cs="Times New Roman"/>
          <w:sz w:val="24"/>
          <w:szCs w:val="24"/>
        </w:rPr>
        <w:t xml:space="preserve"> (t-</w:t>
      </w:r>
      <w:r w:rsidR="000C759F" w:rsidRPr="00B6281B">
        <w:rPr>
          <w:rFonts w:ascii="Times New Roman" w:hAnsi="Times New Roman" w:cs="Times New Roman"/>
          <w:sz w:val="24"/>
          <w:szCs w:val="24"/>
        </w:rPr>
        <w:t>stati</w:t>
      </w:r>
      <w:r w:rsidR="00436FA9" w:rsidRPr="00B6281B">
        <w:rPr>
          <w:rFonts w:ascii="Times New Roman" w:hAnsi="Times New Roman" w:cs="Times New Roman"/>
          <w:sz w:val="24"/>
          <w:szCs w:val="24"/>
        </w:rPr>
        <w:t>stic</w:t>
      </w:r>
      <w:r w:rsidR="000C759F" w:rsidRPr="00B6281B">
        <w:rPr>
          <w:rFonts w:ascii="Times New Roman" w:hAnsi="Times New Roman" w:cs="Times New Roman"/>
          <w:sz w:val="24"/>
          <w:szCs w:val="24"/>
        </w:rPr>
        <w:t xml:space="preserve"> data)</w:t>
      </w:r>
      <w:r w:rsidR="00251684" w:rsidRPr="00B6281B">
        <w:rPr>
          <w:rFonts w:ascii="Times New Roman" w:hAnsi="Times New Roman" w:cs="Times New Roman"/>
          <w:sz w:val="24"/>
          <w:szCs w:val="24"/>
        </w:rPr>
        <w:t>.</w:t>
      </w:r>
      <w:r w:rsidR="00892EFA" w:rsidRPr="00B6281B">
        <w:rPr>
          <w:rFonts w:ascii="Times New Roman" w:hAnsi="Times New Roman" w:cs="Times New Roman"/>
          <w:sz w:val="24"/>
          <w:szCs w:val="24"/>
        </w:rPr>
        <w:t xml:space="preserve"> </w:t>
      </w:r>
      <w:r w:rsidR="00892EFA" w:rsidRPr="00B6281B">
        <w:rPr>
          <w:rStyle w:val="EndnoteReference"/>
          <w:rFonts w:ascii="Times New Roman" w:hAnsi="Times New Roman" w:cs="Times New Roman"/>
          <w:sz w:val="24"/>
          <w:szCs w:val="24"/>
        </w:rPr>
        <w:endnoteReference w:id="12"/>
      </w:r>
      <w:r w:rsidR="007B124D" w:rsidRPr="00B6281B">
        <w:rPr>
          <w:rFonts w:ascii="Times New Roman" w:hAnsi="Times New Roman" w:cs="Times New Roman"/>
          <w:sz w:val="24"/>
          <w:szCs w:val="24"/>
        </w:rPr>
        <w:t xml:space="preserve">  </w:t>
      </w:r>
    </w:p>
    <w:p w:rsidR="0029280E" w:rsidRDefault="005D300F" w:rsidP="00470B8E">
      <w:pPr>
        <w:autoSpaceDE w:val="0"/>
        <w:autoSpaceDN w:val="0"/>
        <w:adjustRightInd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survey does</w:t>
      </w:r>
      <w:r w:rsidR="0037676C">
        <w:rPr>
          <w:rFonts w:ascii="Times New Roman" w:eastAsia="Times New Roman" w:hAnsi="Times New Roman" w:cs="Times New Roman"/>
          <w:sz w:val="24"/>
          <w:szCs w:val="24"/>
        </w:rPr>
        <w:t xml:space="preserve"> meet human research criteria as outlined by the “Committ</w:t>
      </w:r>
      <w:r>
        <w:rPr>
          <w:rFonts w:ascii="Times New Roman" w:eastAsia="Times New Roman" w:hAnsi="Times New Roman" w:cs="Times New Roman"/>
          <w:sz w:val="24"/>
          <w:szCs w:val="24"/>
        </w:rPr>
        <w:t xml:space="preserve">ee on Human Experimentation” and </w:t>
      </w:r>
      <w:r w:rsidR="0037676C">
        <w:rPr>
          <w:rFonts w:ascii="Times New Roman" w:eastAsia="Times New Roman" w:hAnsi="Times New Roman" w:cs="Times New Roman"/>
          <w:sz w:val="24"/>
          <w:szCs w:val="24"/>
        </w:rPr>
        <w:t>the “Helsinki Declaration of 1975</w:t>
      </w:r>
      <w:r w:rsidR="00F14C79">
        <w:rPr>
          <w:rFonts w:ascii="Times New Roman" w:eastAsia="Times New Roman" w:hAnsi="Times New Roman" w:cs="Times New Roman"/>
          <w:sz w:val="24"/>
          <w:szCs w:val="24"/>
        </w:rPr>
        <w:t>”</w:t>
      </w:r>
      <w:r w:rsidR="0037676C">
        <w:rPr>
          <w:rFonts w:ascii="Times New Roman" w:eastAsia="Times New Roman" w:hAnsi="Times New Roman" w:cs="Times New Roman"/>
          <w:sz w:val="24"/>
          <w:szCs w:val="24"/>
        </w:rPr>
        <w:t xml:space="preserve"> for the following reasons: 1. The survey was anonymous</w:t>
      </w:r>
      <w:r w:rsidR="006F4B3E">
        <w:rPr>
          <w:rFonts w:ascii="Times New Roman" w:eastAsia="Times New Roman" w:hAnsi="Times New Roman" w:cs="Times New Roman"/>
          <w:sz w:val="24"/>
          <w:szCs w:val="24"/>
        </w:rPr>
        <w:t>;</w:t>
      </w:r>
      <w:r w:rsidR="0037676C">
        <w:rPr>
          <w:rFonts w:ascii="Times New Roman" w:eastAsia="Times New Roman" w:hAnsi="Times New Roman" w:cs="Times New Roman"/>
          <w:sz w:val="24"/>
          <w:szCs w:val="24"/>
        </w:rPr>
        <w:t xml:space="preserve"> 2. The participation in the survey </w:t>
      </w:r>
      <w:r w:rsidR="006F4B3E">
        <w:rPr>
          <w:rFonts w:ascii="Times New Roman" w:eastAsia="Times New Roman" w:hAnsi="Times New Roman" w:cs="Times New Roman"/>
          <w:sz w:val="24"/>
          <w:szCs w:val="24"/>
        </w:rPr>
        <w:t>was voluntary;</w:t>
      </w:r>
      <w:r w:rsidR="0037676C">
        <w:rPr>
          <w:rFonts w:ascii="Times New Roman" w:eastAsia="Times New Roman" w:hAnsi="Times New Roman" w:cs="Times New Roman"/>
          <w:sz w:val="24"/>
          <w:szCs w:val="24"/>
        </w:rPr>
        <w:t xml:space="preserve"> 3. The privacy and confidentiality of the participants is maint</w:t>
      </w:r>
      <w:r w:rsidR="005F29E9">
        <w:rPr>
          <w:rFonts w:ascii="Times New Roman" w:eastAsia="Times New Roman" w:hAnsi="Times New Roman" w:cs="Times New Roman"/>
          <w:sz w:val="24"/>
          <w:szCs w:val="24"/>
        </w:rPr>
        <w:t>ained and protected</w:t>
      </w:r>
      <w:r w:rsidR="006F4B3E">
        <w:rPr>
          <w:rFonts w:ascii="Times New Roman" w:eastAsia="Times New Roman" w:hAnsi="Times New Roman" w:cs="Times New Roman"/>
          <w:sz w:val="24"/>
          <w:szCs w:val="24"/>
        </w:rPr>
        <w:t>; and 4. Survey participants were notified</w:t>
      </w:r>
      <w:r w:rsidR="005F29E9">
        <w:rPr>
          <w:rFonts w:ascii="Times New Roman" w:eastAsia="Times New Roman" w:hAnsi="Times New Roman" w:cs="Times New Roman"/>
          <w:sz w:val="24"/>
          <w:szCs w:val="24"/>
        </w:rPr>
        <w:t xml:space="preserve"> in advance that results would be shared publicly</w:t>
      </w:r>
      <w:r w:rsidR="006F4B3E">
        <w:rPr>
          <w:rFonts w:ascii="Times New Roman" w:eastAsia="Times New Roman" w:hAnsi="Times New Roman" w:cs="Times New Roman"/>
          <w:sz w:val="24"/>
          <w:szCs w:val="24"/>
        </w:rPr>
        <w:t xml:space="preserve">. </w:t>
      </w:r>
      <w:r w:rsidR="0037676C">
        <w:rPr>
          <w:rFonts w:ascii="Times New Roman" w:eastAsia="Times New Roman" w:hAnsi="Times New Roman" w:cs="Times New Roman"/>
          <w:sz w:val="24"/>
          <w:szCs w:val="24"/>
        </w:rPr>
        <w:t xml:space="preserve"> </w:t>
      </w:r>
      <w:r w:rsidR="00BF1EF5">
        <w:rPr>
          <w:rFonts w:ascii="Times New Roman" w:eastAsia="Times New Roman" w:hAnsi="Times New Roman" w:cs="Times New Roman"/>
          <w:sz w:val="24"/>
          <w:szCs w:val="24"/>
        </w:rPr>
        <w:t xml:space="preserve"> </w:t>
      </w:r>
    </w:p>
    <w:p w:rsidR="00BD3A22" w:rsidRPr="00B6281B" w:rsidRDefault="00BD3A22" w:rsidP="00470B8E">
      <w:pPr>
        <w:autoSpaceDE w:val="0"/>
        <w:autoSpaceDN w:val="0"/>
        <w:adjustRightInd w:val="0"/>
        <w:spacing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The data was first </w:t>
      </w:r>
      <w:r w:rsidR="001F16EE">
        <w:rPr>
          <w:rFonts w:ascii="Times New Roman" w:eastAsia="Times New Roman" w:hAnsi="Times New Roman" w:cs="Times New Roman"/>
          <w:sz w:val="24"/>
          <w:szCs w:val="24"/>
        </w:rPr>
        <w:t>analyzed</w:t>
      </w:r>
      <w:r w:rsidR="001F16EE" w:rsidRPr="00B6281B">
        <w:rPr>
          <w:rFonts w:ascii="Times New Roman" w:eastAsia="Times New Roman" w:hAnsi="Times New Roman" w:cs="Times New Roman"/>
          <w:sz w:val="24"/>
          <w:szCs w:val="24"/>
        </w:rPr>
        <w:t xml:space="preserve"> </w:t>
      </w:r>
      <w:r w:rsidRPr="00B6281B">
        <w:rPr>
          <w:rFonts w:ascii="Times New Roman" w:eastAsia="Times New Roman" w:hAnsi="Times New Roman" w:cs="Times New Roman"/>
          <w:sz w:val="24"/>
          <w:szCs w:val="24"/>
        </w:rPr>
        <w:t xml:space="preserve">to determine if outliers exist for the data of each variable. Those data points outside of plus or minus 3 standard deviations </w:t>
      </w:r>
      <w:r w:rsidR="00E45085">
        <w:rPr>
          <w:rFonts w:ascii="Times New Roman" w:eastAsia="Times New Roman" w:hAnsi="Times New Roman" w:cs="Times New Roman"/>
          <w:sz w:val="24"/>
          <w:szCs w:val="24"/>
        </w:rPr>
        <w:t>are</w:t>
      </w:r>
      <w:r w:rsidR="00E45085" w:rsidRPr="00B6281B">
        <w:rPr>
          <w:rFonts w:ascii="Times New Roman" w:eastAsia="Times New Roman" w:hAnsi="Times New Roman" w:cs="Times New Roman"/>
          <w:sz w:val="24"/>
          <w:szCs w:val="24"/>
        </w:rPr>
        <w:t xml:space="preserve"> </w:t>
      </w:r>
      <w:r w:rsidRPr="00B6281B">
        <w:rPr>
          <w:rFonts w:ascii="Times New Roman" w:eastAsia="Times New Roman" w:hAnsi="Times New Roman" w:cs="Times New Roman"/>
          <w:sz w:val="24"/>
          <w:szCs w:val="24"/>
        </w:rPr>
        <w:t xml:space="preserve">considered </w:t>
      </w:r>
      <w:r w:rsidR="00E45085">
        <w:rPr>
          <w:rFonts w:ascii="Times New Roman" w:eastAsia="Times New Roman" w:hAnsi="Times New Roman" w:cs="Times New Roman"/>
          <w:sz w:val="24"/>
          <w:szCs w:val="24"/>
        </w:rPr>
        <w:t>outliers</w:t>
      </w:r>
      <w:r w:rsidRPr="00B6281B">
        <w:rPr>
          <w:rFonts w:ascii="Times New Roman" w:eastAsia="Times New Roman" w:hAnsi="Times New Roman" w:cs="Times New Roman"/>
          <w:sz w:val="24"/>
          <w:szCs w:val="24"/>
        </w:rPr>
        <w:t xml:space="preserve"> and omitted from the calculation by placing brackets [] around the result. </w:t>
      </w:r>
    </w:p>
    <w:p w:rsidR="00470B8E" w:rsidRPr="00B6281B" w:rsidRDefault="00E01C40" w:rsidP="000C759F">
      <w:p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Most of the models generated from the BFS survey</w:t>
      </w:r>
      <w:r w:rsidR="00E7624E" w:rsidRPr="00B6281B">
        <w:rPr>
          <w:rFonts w:ascii="Times New Roman" w:eastAsia="Times New Roman" w:hAnsi="Times New Roman" w:cs="Times New Roman"/>
          <w:sz w:val="24"/>
          <w:szCs w:val="24"/>
        </w:rPr>
        <w:t xml:space="preserve"> have</w:t>
      </w:r>
      <w:r w:rsidR="000C759F" w:rsidRPr="00B6281B">
        <w:rPr>
          <w:rFonts w:ascii="Times New Roman" w:eastAsia="Times New Roman" w:hAnsi="Times New Roman" w:cs="Times New Roman"/>
          <w:sz w:val="24"/>
          <w:szCs w:val="24"/>
        </w:rPr>
        <w:t xml:space="preserve"> very low adjusted R²</w:t>
      </w:r>
      <w:r w:rsidR="00036504" w:rsidRPr="00B6281B">
        <w:rPr>
          <w:rFonts w:ascii="Times New Roman" w:eastAsia="Times New Roman" w:hAnsi="Times New Roman" w:cs="Times New Roman"/>
          <w:sz w:val="24"/>
          <w:szCs w:val="24"/>
        </w:rPr>
        <w:t xml:space="preserve"> </w:t>
      </w:r>
      <w:r w:rsidR="00036504" w:rsidRPr="00B6281B">
        <w:rPr>
          <w:rStyle w:val="EndnoteReference"/>
          <w:rFonts w:ascii="Times New Roman" w:eastAsia="Times New Roman" w:hAnsi="Times New Roman" w:cs="Times New Roman"/>
          <w:sz w:val="24"/>
          <w:szCs w:val="24"/>
        </w:rPr>
        <w:endnoteReference w:id="13"/>
      </w:r>
      <w:r w:rsidR="000C759F" w:rsidRPr="00B6281B">
        <w:rPr>
          <w:rFonts w:ascii="Times New Roman" w:eastAsia="Times New Roman" w:hAnsi="Times New Roman" w:cs="Times New Roman"/>
          <w:sz w:val="24"/>
          <w:szCs w:val="24"/>
        </w:rPr>
        <w:t xml:space="preserve"> value</w:t>
      </w:r>
      <w:r w:rsidR="00B23B66" w:rsidRPr="00B6281B">
        <w:rPr>
          <w:rFonts w:ascii="Times New Roman" w:eastAsia="Times New Roman" w:hAnsi="Times New Roman" w:cs="Times New Roman"/>
          <w:sz w:val="24"/>
          <w:szCs w:val="24"/>
        </w:rPr>
        <w:t>s</w:t>
      </w:r>
      <w:r w:rsidR="009331D2" w:rsidRPr="00B6281B">
        <w:rPr>
          <w:rFonts w:ascii="Times New Roman" w:eastAsia="Times New Roman" w:hAnsi="Times New Roman" w:cs="Times New Roman"/>
          <w:sz w:val="24"/>
          <w:szCs w:val="24"/>
        </w:rPr>
        <w:t xml:space="preserve"> (the results are not linear)</w:t>
      </w:r>
      <w:r w:rsidR="000C759F" w:rsidRPr="00B6281B">
        <w:rPr>
          <w:rFonts w:ascii="Times New Roman" w:eastAsia="Times New Roman" w:hAnsi="Times New Roman" w:cs="Times New Roman"/>
          <w:sz w:val="24"/>
          <w:szCs w:val="24"/>
        </w:rPr>
        <w:t xml:space="preserve"> and are therefore, not very good models to predict future outcomes. </w:t>
      </w:r>
      <w:r w:rsidR="006F37CA" w:rsidRPr="00B6281B">
        <w:rPr>
          <w:rFonts w:ascii="Times New Roman" w:eastAsia="Times New Roman" w:hAnsi="Times New Roman" w:cs="Times New Roman"/>
          <w:sz w:val="24"/>
          <w:szCs w:val="24"/>
        </w:rPr>
        <w:t>T-statistic results with an absolute value greater than 2 have strong correlation</w:t>
      </w:r>
      <w:r w:rsidR="00E5292D">
        <w:rPr>
          <w:rFonts w:ascii="Times New Roman" w:eastAsia="Times New Roman" w:hAnsi="Times New Roman" w:cs="Times New Roman"/>
          <w:sz w:val="24"/>
          <w:szCs w:val="24"/>
        </w:rPr>
        <w:t xml:space="preserve"> (~95% probability)</w:t>
      </w:r>
      <w:r w:rsidR="006F37CA" w:rsidRPr="00B6281B">
        <w:rPr>
          <w:rFonts w:ascii="Times New Roman" w:eastAsia="Times New Roman" w:hAnsi="Times New Roman" w:cs="Times New Roman"/>
          <w:sz w:val="24"/>
          <w:szCs w:val="24"/>
        </w:rPr>
        <w:t>, and t-statistic results with an absolute value between 1.6 and 2</w:t>
      </w:r>
      <w:r w:rsidR="00E5292D">
        <w:rPr>
          <w:rFonts w:ascii="Times New Roman" w:eastAsia="Times New Roman" w:hAnsi="Times New Roman" w:cs="Times New Roman"/>
          <w:sz w:val="24"/>
          <w:szCs w:val="24"/>
        </w:rPr>
        <w:t xml:space="preserve"> (~85 to 95% probability)</w:t>
      </w:r>
      <w:r w:rsidR="006F37CA" w:rsidRPr="00B6281B">
        <w:rPr>
          <w:rFonts w:ascii="Times New Roman" w:eastAsia="Times New Roman" w:hAnsi="Times New Roman" w:cs="Times New Roman"/>
          <w:sz w:val="24"/>
          <w:szCs w:val="24"/>
        </w:rPr>
        <w:t xml:space="preserve"> is considered moderate correlation. </w:t>
      </w:r>
    </w:p>
    <w:p w:rsidR="007B124D" w:rsidRPr="00B6281B" w:rsidRDefault="00E01C40" w:rsidP="00C75F13">
      <w:p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Each question i</w:t>
      </w:r>
      <w:r w:rsidR="007B124D" w:rsidRPr="00B6281B">
        <w:rPr>
          <w:rFonts w:ascii="Times New Roman" w:eastAsia="Times New Roman" w:hAnsi="Times New Roman" w:cs="Times New Roman"/>
          <w:sz w:val="24"/>
          <w:szCs w:val="24"/>
        </w:rPr>
        <w:t>n the survey</w:t>
      </w:r>
      <w:r w:rsidR="00F73D2E">
        <w:rPr>
          <w:rFonts w:ascii="Times New Roman" w:eastAsia="Times New Roman" w:hAnsi="Times New Roman" w:cs="Times New Roman"/>
          <w:sz w:val="24"/>
          <w:szCs w:val="24"/>
        </w:rPr>
        <w:t xml:space="preserve">, e.g., </w:t>
      </w:r>
      <w:r w:rsidR="007B124D" w:rsidRPr="00B6281B">
        <w:rPr>
          <w:rFonts w:ascii="Times New Roman" w:eastAsia="Times New Roman" w:hAnsi="Times New Roman" w:cs="Times New Roman"/>
          <w:sz w:val="24"/>
          <w:szCs w:val="24"/>
        </w:rPr>
        <w:t xml:space="preserve">age, sex, </w:t>
      </w:r>
      <w:r w:rsidR="00F73D2E">
        <w:rPr>
          <w:rFonts w:ascii="Times New Roman" w:eastAsia="Times New Roman" w:hAnsi="Times New Roman" w:cs="Times New Roman"/>
          <w:sz w:val="24"/>
          <w:szCs w:val="24"/>
        </w:rPr>
        <w:t xml:space="preserve">experiencing </w:t>
      </w:r>
      <w:r w:rsidR="007B124D" w:rsidRPr="00B6281B">
        <w:rPr>
          <w:rFonts w:ascii="Times New Roman" w:eastAsia="Times New Roman" w:hAnsi="Times New Roman" w:cs="Times New Roman"/>
          <w:sz w:val="24"/>
          <w:szCs w:val="24"/>
        </w:rPr>
        <w:t>pins and needles, h</w:t>
      </w:r>
      <w:r w:rsidR="00B045CD" w:rsidRPr="00B6281B">
        <w:rPr>
          <w:rFonts w:ascii="Times New Roman" w:eastAsia="Times New Roman" w:hAnsi="Times New Roman" w:cs="Times New Roman"/>
          <w:sz w:val="24"/>
          <w:szCs w:val="24"/>
        </w:rPr>
        <w:t xml:space="preserve">ow well yoga works, </w:t>
      </w:r>
      <w:r w:rsidR="009B54F2" w:rsidRPr="00B6281B">
        <w:rPr>
          <w:rFonts w:ascii="Times New Roman" w:eastAsia="Times New Roman" w:hAnsi="Times New Roman" w:cs="Times New Roman"/>
          <w:sz w:val="24"/>
          <w:szCs w:val="24"/>
        </w:rPr>
        <w:t>etc.</w:t>
      </w:r>
      <w:r w:rsidR="00F73D2E">
        <w:rPr>
          <w:rFonts w:ascii="Times New Roman" w:eastAsia="Times New Roman" w:hAnsi="Times New Roman" w:cs="Times New Roman"/>
          <w:sz w:val="24"/>
          <w:szCs w:val="24"/>
        </w:rPr>
        <w:t xml:space="preserve">, </w:t>
      </w:r>
      <w:r w:rsidR="007B124D" w:rsidRPr="00B6281B">
        <w:rPr>
          <w:rFonts w:ascii="Times New Roman" w:eastAsia="Times New Roman" w:hAnsi="Times New Roman" w:cs="Times New Roman"/>
          <w:sz w:val="24"/>
          <w:szCs w:val="24"/>
        </w:rPr>
        <w:t>is a variable or parameter (</w:t>
      </w:r>
      <w:r w:rsidR="009B54F2" w:rsidRPr="00B6281B">
        <w:rPr>
          <w:rFonts w:ascii="Times New Roman" w:eastAsia="Times New Roman" w:hAnsi="Times New Roman" w:cs="Times New Roman"/>
          <w:sz w:val="24"/>
          <w:szCs w:val="24"/>
        </w:rPr>
        <w:t>terms used</w:t>
      </w:r>
      <w:r w:rsidR="007B124D" w:rsidRPr="00B6281B">
        <w:rPr>
          <w:rFonts w:ascii="Times New Roman" w:eastAsia="Times New Roman" w:hAnsi="Times New Roman" w:cs="Times New Roman"/>
          <w:sz w:val="24"/>
          <w:szCs w:val="24"/>
        </w:rPr>
        <w:t xml:space="preserve"> interchangeably</w:t>
      </w:r>
      <w:r w:rsidR="009B54F2" w:rsidRPr="00B6281B">
        <w:rPr>
          <w:rFonts w:ascii="Times New Roman" w:eastAsia="Times New Roman" w:hAnsi="Times New Roman" w:cs="Times New Roman"/>
          <w:sz w:val="24"/>
          <w:szCs w:val="24"/>
        </w:rPr>
        <w:t xml:space="preserve"> in this paper</w:t>
      </w:r>
      <w:r w:rsidR="007B124D" w:rsidRPr="00B6281B">
        <w:rPr>
          <w:rFonts w:ascii="Times New Roman" w:eastAsia="Times New Roman" w:hAnsi="Times New Roman" w:cs="Times New Roman"/>
          <w:sz w:val="24"/>
          <w:szCs w:val="24"/>
        </w:rPr>
        <w:t>).</w:t>
      </w:r>
      <w:r w:rsidR="00B045CD" w:rsidRPr="00B6281B">
        <w:rPr>
          <w:rFonts w:ascii="Times New Roman" w:eastAsia="Times New Roman" w:hAnsi="Times New Roman" w:cs="Times New Roman"/>
          <w:sz w:val="24"/>
          <w:szCs w:val="24"/>
        </w:rPr>
        <w:t xml:space="preserve"> When modeling </w:t>
      </w:r>
      <w:r w:rsidR="00B045CD" w:rsidRPr="00B6281B">
        <w:rPr>
          <w:rFonts w:ascii="Times New Roman" w:eastAsia="Times New Roman" w:hAnsi="Times New Roman" w:cs="Times New Roman"/>
          <w:sz w:val="24"/>
          <w:szCs w:val="24"/>
        </w:rPr>
        <w:lastRenderedPageBreak/>
        <w:t>variables using</w:t>
      </w:r>
      <w:r w:rsidR="007B124D" w:rsidRPr="00B6281B">
        <w:rPr>
          <w:rFonts w:ascii="Times New Roman" w:eastAsia="Times New Roman" w:hAnsi="Times New Roman" w:cs="Times New Roman"/>
          <w:sz w:val="24"/>
          <w:szCs w:val="24"/>
        </w:rPr>
        <w:t xml:space="preserve"> a linear regression model, there are two sets of variables - x and y. In the data result array (on the “Correlation Results” tab) the horizontal axis is for y </w:t>
      </w:r>
      <w:r w:rsidR="00B045CD" w:rsidRPr="00B6281B">
        <w:rPr>
          <w:rFonts w:ascii="Times New Roman" w:eastAsia="Times New Roman" w:hAnsi="Times New Roman" w:cs="Times New Roman"/>
          <w:sz w:val="24"/>
          <w:szCs w:val="24"/>
        </w:rPr>
        <w:t xml:space="preserve">variables </w:t>
      </w:r>
      <w:r w:rsidR="007B124D" w:rsidRPr="00B6281B">
        <w:rPr>
          <w:rFonts w:ascii="Times New Roman" w:eastAsia="Times New Roman" w:hAnsi="Times New Roman" w:cs="Times New Roman"/>
          <w:sz w:val="24"/>
          <w:szCs w:val="24"/>
        </w:rPr>
        <w:t xml:space="preserve">and the vertical axis is for x </w:t>
      </w:r>
      <w:r w:rsidR="00B045CD" w:rsidRPr="00B6281B">
        <w:rPr>
          <w:rFonts w:ascii="Times New Roman" w:eastAsia="Times New Roman" w:hAnsi="Times New Roman" w:cs="Times New Roman"/>
          <w:sz w:val="24"/>
          <w:szCs w:val="24"/>
        </w:rPr>
        <w:t xml:space="preserve">variables </w:t>
      </w:r>
      <w:r w:rsidR="007B124D" w:rsidRPr="00B6281B">
        <w:rPr>
          <w:rFonts w:ascii="Times New Roman" w:eastAsia="Times New Roman" w:hAnsi="Times New Roman" w:cs="Times New Roman"/>
          <w:sz w:val="24"/>
          <w:szCs w:val="24"/>
        </w:rPr>
        <w:t xml:space="preserve">(this is reversed from conventional algebra, but it </w:t>
      </w:r>
      <w:r w:rsidR="00F73D2E">
        <w:rPr>
          <w:rFonts w:ascii="Times New Roman" w:eastAsia="Times New Roman" w:hAnsi="Times New Roman" w:cs="Times New Roman"/>
          <w:sz w:val="24"/>
          <w:szCs w:val="24"/>
        </w:rPr>
        <w:t xml:space="preserve">facilitated getting </w:t>
      </w:r>
      <w:r w:rsidR="007B124D" w:rsidRPr="00B6281B">
        <w:rPr>
          <w:rFonts w:ascii="Times New Roman" w:eastAsia="Times New Roman" w:hAnsi="Times New Roman" w:cs="Times New Roman"/>
          <w:sz w:val="24"/>
          <w:szCs w:val="24"/>
        </w:rPr>
        <w:t>the data into the table using this reversed format</w:t>
      </w:r>
      <w:r w:rsidR="00F73D2E">
        <w:rPr>
          <w:rFonts w:ascii="Times New Roman" w:eastAsia="Times New Roman" w:hAnsi="Times New Roman" w:cs="Times New Roman"/>
          <w:sz w:val="24"/>
          <w:szCs w:val="24"/>
        </w:rPr>
        <w:t>, in this case</w:t>
      </w:r>
      <w:r w:rsidR="007B124D" w:rsidRPr="00B6281B">
        <w:rPr>
          <w:rFonts w:ascii="Times New Roman" w:eastAsia="Times New Roman" w:hAnsi="Times New Roman" w:cs="Times New Roman"/>
          <w:sz w:val="24"/>
          <w:szCs w:val="24"/>
        </w:rPr>
        <w:t>). Only one variable is allowed for y</w:t>
      </w:r>
      <w:r w:rsidR="00B045CD" w:rsidRPr="00B6281B">
        <w:rPr>
          <w:rFonts w:ascii="Times New Roman" w:eastAsia="Times New Roman" w:hAnsi="Times New Roman" w:cs="Times New Roman"/>
          <w:sz w:val="24"/>
          <w:szCs w:val="24"/>
        </w:rPr>
        <w:t xml:space="preserve"> in a linear regression analysis</w:t>
      </w:r>
      <w:r w:rsidR="007B124D" w:rsidRPr="00B6281B">
        <w:rPr>
          <w:rFonts w:ascii="Times New Roman" w:eastAsia="Times New Roman" w:hAnsi="Times New Roman" w:cs="Times New Roman"/>
          <w:sz w:val="24"/>
          <w:szCs w:val="24"/>
        </w:rPr>
        <w:t>, but multiple variables can be used for x</w:t>
      </w:r>
      <w:r w:rsidR="00B045CD" w:rsidRPr="00B6281B">
        <w:rPr>
          <w:rFonts w:ascii="Times New Roman" w:eastAsia="Times New Roman" w:hAnsi="Times New Roman" w:cs="Times New Roman"/>
          <w:sz w:val="24"/>
          <w:szCs w:val="24"/>
        </w:rPr>
        <w:t xml:space="preserve"> (as long as there are more equations than unknowns)</w:t>
      </w:r>
      <w:r w:rsidR="007B124D" w:rsidRPr="00B6281B">
        <w:rPr>
          <w:rFonts w:ascii="Times New Roman" w:eastAsia="Times New Roman" w:hAnsi="Times New Roman" w:cs="Times New Roman"/>
          <w:sz w:val="24"/>
          <w:szCs w:val="24"/>
        </w:rPr>
        <w:t>. For this study, the x variable</w:t>
      </w:r>
      <w:r w:rsidR="00527538" w:rsidRPr="00B6281B">
        <w:rPr>
          <w:rFonts w:ascii="Times New Roman" w:eastAsia="Times New Roman" w:hAnsi="Times New Roman" w:cs="Times New Roman"/>
          <w:sz w:val="24"/>
          <w:szCs w:val="24"/>
        </w:rPr>
        <w:t>s</w:t>
      </w:r>
      <w:r w:rsidR="007B124D" w:rsidRPr="00B6281B">
        <w:rPr>
          <w:rFonts w:ascii="Times New Roman" w:eastAsia="Times New Roman" w:hAnsi="Times New Roman" w:cs="Times New Roman"/>
          <w:sz w:val="24"/>
          <w:szCs w:val="24"/>
        </w:rPr>
        <w:t xml:space="preserve"> </w:t>
      </w:r>
      <w:r w:rsidR="009B54F2" w:rsidRPr="00B6281B">
        <w:rPr>
          <w:rFonts w:ascii="Times New Roman" w:eastAsia="Times New Roman" w:hAnsi="Times New Roman" w:cs="Times New Roman"/>
          <w:sz w:val="24"/>
          <w:szCs w:val="24"/>
        </w:rPr>
        <w:t xml:space="preserve">were grouped </w:t>
      </w:r>
      <w:r w:rsidR="007B124D" w:rsidRPr="00B6281B">
        <w:rPr>
          <w:rFonts w:ascii="Times New Roman" w:eastAsia="Times New Roman" w:hAnsi="Times New Roman" w:cs="Times New Roman"/>
          <w:sz w:val="24"/>
          <w:szCs w:val="24"/>
        </w:rPr>
        <w:t>into seven classifications – General (G), Causes / Triggers (CA), Stress</w:t>
      </w:r>
      <w:r w:rsidR="007962F4" w:rsidRPr="00B6281B">
        <w:rPr>
          <w:rFonts w:ascii="Times New Roman" w:eastAsia="Times New Roman" w:hAnsi="Times New Roman" w:cs="Times New Roman"/>
          <w:sz w:val="24"/>
          <w:szCs w:val="24"/>
        </w:rPr>
        <w:t>o</w:t>
      </w:r>
      <w:r w:rsidR="007B124D" w:rsidRPr="00B6281B">
        <w:rPr>
          <w:rFonts w:ascii="Times New Roman" w:eastAsia="Times New Roman" w:hAnsi="Times New Roman" w:cs="Times New Roman"/>
          <w:sz w:val="24"/>
          <w:szCs w:val="24"/>
        </w:rPr>
        <w:t xml:space="preserve">rs (ST – those variables that can make BFS symptoms worse), Symptoms (S), Body </w:t>
      </w:r>
      <w:r w:rsidR="002F2306" w:rsidRPr="00B6281B">
        <w:rPr>
          <w:rFonts w:ascii="Times New Roman" w:eastAsia="Times New Roman" w:hAnsi="Times New Roman" w:cs="Times New Roman"/>
          <w:sz w:val="24"/>
          <w:szCs w:val="24"/>
        </w:rPr>
        <w:t>Part</w:t>
      </w:r>
      <w:r w:rsidR="00527538" w:rsidRPr="00B6281B">
        <w:rPr>
          <w:rFonts w:ascii="Times New Roman" w:eastAsia="Times New Roman" w:hAnsi="Times New Roman" w:cs="Times New Roman"/>
          <w:sz w:val="24"/>
          <w:szCs w:val="24"/>
        </w:rPr>
        <w:t>s</w:t>
      </w:r>
      <w:r w:rsidR="002F2306" w:rsidRPr="00B6281B">
        <w:rPr>
          <w:rFonts w:ascii="Times New Roman" w:eastAsia="Times New Roman" w:hAnsi="Times New Roman" w:cs="Times New Roman"/>
          <w:sz w:val="24"/>
          <w:szCs w:val="24"/>
        </w:rPr>
        <w:t xml:space="preserve"> </w:t>
      </w:r>
      <w:r w:rsidR="00527538" w:rsidRPr="00B6281B">
        <w:rPr>
          <w:rFonts w:ascii="Times New Roman" w:eastAsia="Times New Roman" w:hAnsi="Times New Roman" w:cs="Times New Roman"/>
          <w:sz w:val="24"/>
          <w:szCs w:val="24"/>
        </w:rPr>
        <w:t xml:space="preserve">affected </w:t>
      </w:r>
      <w:r w:rsidR="007B124D" w:rsidRPr="00B6281B">
        <w:rPr>
          <w:rFonts w:ascii="Times New Roman" w:eastAsia="Times New Roman" w:hAnsi="Times New Roman" w:cs="Times New Roman"/>
          <w:sz w:val="24"/>
          <w:szCs w:val="24"/>
        </w:rPr>
        <w:t>(B), Remedies (RE), and Various (V). For</w:t>
      </w:r>
      <w:r w:rsidR="00B045CD" w:rsidRPr="00B6281B">
        <w:rPr>
          <w:rFonts w:ascii="Times New Roman" w:eastAsia="Times New Roman" w:hAnsi="Times New Roman" w:cs="Times New Roman"/>
          <w:sz w:val="24"/>
          <w:szCs w:val="24"/>
        </w:rPr>
        <w:t xml:space="preserve"> instance, </w:t>
      </w:r>
      <w:r w:rsidR="00B23B66" w:rsidRPr="00B6281B">
        <w:rPr>
          <w:rFonts w:ascii="Times New Roman" w:eastAsia="Times New Roman" w:hAnsi="Times New Roman" w:cs="Times New Roman"/>
          <w:sz w:val="24"/>
          <w:szCs w:val="24"/>
        </w:rPr>
        <w:t xml:space="preserve">the </w:t>
      </w:r>
      <w:r w:rsidR="00B045CD" w:rsidRPr="00B6281B">
        <w:rPr>
          <w:rFonts w:ascii="Times New Roman" w:eastAsia="Times New Roman" w:hAnsi="Times New Roman" w:cs="Times New Roman"/>
          <w:sz w:val="24"/>
          <w:szCs w:val="24"/>
        </w:rPr>
        <w:t>General (G) classification of variables</w:t>
      </w:r>
      <w:r w:rsidR="007B124D" w:rsidRPr="00B6281B">
        <w:rPr>
          <w:rFonts w:ascii="Times New Roman" w:eastAsia="Times New Roman" w:hAnsi="Times New Roman" w:cs="Times New Roman"/>
          <w:sz w:val="24"/>
          <w:szCs w:val="24"/>
        </w:rPr>
        <w:t xml:space="preserve"> consist</w:t>
      </w:r>
      <w:r w:rsidR="00B045CD" w:rsidRPr="00B6281B">
        <w:rPr>
          <w:rFonts w:ascii="Times New Roman" w:eastAsia="Times New Roman" w:hAnsi="Times New Roman" w:cs="Times New Roman"/>
          <w:sz w:val="24"/>
          <w:szCs w:val="24"/>
        </w:rPr>
        <w:t>s</w:t>
      </w:r>
      <w:r w:rsidR="007B124D" w:rsidRPr="00B6281B">
        <w:rPr>
          <w:rFonts w:ascii="Times New Roman" w:eastAsia="Times New Roman" w:hAnsi="Times New Roman" w:cs="Times New Roman"/>
          <w:sz w:val="24"/>
          <w:szCs w:val="24"/>
        </w:rPr>
        <w:t xml:space="preserve"> of 7 parameters: age, sex, region, number of years with symptoms, years diagnosed, EMG, and MRI. </w:t>
      </w:r>
    </w:p>
    <w:p w:rsidR="00596B2F" w:rsidRPr="00B6281B" w:rsidRDefault="009B54F2" w:rsidP="00406EC9">
      <w:p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The</w:t>
      </w:r>
      <w:r w:rsidR="008D067F" w:rsidRPr="00B6281B">
        <w:rPr>
          <w:rFonts w:ascii="Times New Roman" w:eastAsia="Times New Roman" w:hAnsi="Times New Roman" w:cs="Times New Roman"/>
          <w:sz w:val="24"/>
          <w:szCs w:val="24"/>
        </w:rPr>
        <w:t xml:space="preserve"> “Correlati</w:t>
      </w:r>
      <w:r w:rsidR="00436FA9" w:rsidRPr="00B6281B">
        <w:rPr>
          <w:rFonts w:ascii="Times New Roman" w:eastAsia="Times New Roman" w:hAnsi="Times New Roman" w:cs="Times New Roman"/>
          <w:sz w:val="24"/>
          <w:szCs w:val="24"/>
        </w:rPr>
        <w:t>on Results” tab is a matrix of t-statistic</w:t>
      </w:r>
      <w:r w:rsidR="00EC2C38" w:rsidRPr="00B6281B">
        <w:rPr>
          <w:rFonts w:ascii="Times New Roman" w:eastAsia="Times New Roman" w:hAnsi="Times New Roman" w:cs="Times New Roman"/>
          <w:sz w:val="24"/>
          <w:szCs w:val="24"/>
        </w:rPr>
        <w:t xml:space="preserve"> results that is 57</w:t>
      </w:r>
      <w:r w:rsidR="002C7537" w:rsidRPr="00B6281B">
        <w:rPr>
          <w:rFonts w:ascii="Times New Roman" w:eastAsia="Times New Roman" w:hAnsi="Times New Roman" w:cs="Times New Roman"/>
          <w:sz w:val="24"/>
          <w:szCs w:val="24"/>
        </w:rPr>
        <w:t xml:space="preserve"> long</w:t>
      </w:r>
      <w:r w:rsidR="00EC2C38" w:rsidRPr="00B6281B">
        <w:rPr>
          <w:rFonts w:ascii="Times New Roman" w:eastAsia="Times New Roman" w:hAnsi="Times New Roman" w:cs="Times New Roman"/>
          <w:sz w:val="24"/>
          <w:szCs w:val="24"/>
        </w:rPr>
        <w:t xml:space="preserve"> by 57</w:t>
      </w:r>
      <w:r w:rsidR="002C7537" w:rsidRPr="00B6281B">
        <w:rPr>
          <w:rFonts w:ascii="Times New Roman" w:eastAsia="Times New Roman" w:hAnsi="Times New Roman" w:cs="Times New Roman"/>
          <w:sz w:val="24"/>
          <w:szCs w:val="24"/>
        </w:rPr>
        <w:t xml:space="preserve"> wide</w:t>
      </w:r>
      <w:r w:rsidR="008D067F" w:rsidRPr="00B6281B">
        <w:rPr>
          <w:rFonts w:ascii="Times New Roman" w:eastAsia="Times New Roman" w:hAnsi="Times New Roman" w:cs="Times New Roman"/>
          <w:sz w:val="24"/>
          <w:szCs w:val="24"/>
        </w:rPr>
        <w:t>. T-statistic data was not obtained for x variables within the same classification. For instance, Age</w:t>
      </w:r>
      <w:r w:rsidR="002C7537" w:rsidRPr="00B6281B">
        <w:rPr>
          <w:rFonts w:ascii="Times New Roman" w:eastAsia="Times New Roman" w:hAnsi="Times New Roman" w:cs="Times New Roman"/>
          <w:sz w:val="24"/>
          <w:szCs w:val="24"/>
        </w:rPr>
        <w:t xml:space="preserve"> as a y variable was not modeled against other General (G) parameters such as sex, region, years with symptoms etc. These results</w:t>
      </w:r>
      <w:r w:rsidR="002F2306" w:rsidRPr="00B6281B">
        <w:rPr>
          <w:rFonts w:ascii="Times New Roman" w:eastAsia="Times New Roman" w:hAnsi="Times New Roman" w:cs="Times New Roman"/>
          <w:sz w:val="24"/>
          <w:szCs w:val="24"/>
        </w:rPr>
        <w:t xml:space="preserve"> are designated as “na” within</w:t>
      </w:r>
      <w:r w:rsidR="00436FA9" w:rsidRPr="00B6281B">
        <w:rPr>
          <w:rFonts w:ascii="Times New Roman" w:eastAsia="Times New Roman" w:hAnsi="Times New Roman" w:cs="Times New Roman"/>
          <w:sz w:val="24"/>
          <w:szCs w:val="24"/>
        </w:rPr>
        <w:t xml:space="preserve"> the </w:t>
      </w:r>
      <w:r w:rsidR="002C7537" w:rsidRPr="00B6281B">
        <w:rPr>
          <w:rFonts w:ascii="Times New Roman" w:eastAsia="Times New Roman" w:hAnsi="Times New Roman" w:cs="Times New Roman"/>
          <w:sz w:val="24"/>
          <w:szCs w:val="24"/>
        </w:rPr>
        <w:t xml:space="preserve">t-statistic matrix. </w:t>
      </w:r>
      <w:r w:rsidR="00EC2C38" w:rsidRPr="00B6281B">
        <w:rPr>
          <w:rFonts w:ascii="Times New Roman" w:eastAsia="Times New Roman" w:hAnsi="Times New Roman" w:cs="Times New Roman"/>
          <w:sz w:val="24"/>
          <w:szCs w:val="24"/>
        </w:rPr>
        <w:t>Also, data in the matrix signified with ND (No Data) indicates the data was no</w:t>
      </w:r>
      <w:r w:rsidR="00527538" w:rsidRPr="00B6281B">
        <w:rPr>
          <w:rFonts w:ascii="Times New Roman" w:eastAsia="Times New Roman" w:hAnsi="Times New Roman" w:cs="Times New Roman"/>
          <w:sz w:val="24"/>
          <w:szCs w:val="24"/>
        </w:rPr>
        <w:t>t</w:t>
      </w:r>
      <w:r w:rsidR="00EC2C38" w:rsidRPr="00B6281B">
        <w:rPr>
          <w:rFonts w:ascii="Times New Roman" w:eastAsia="Times New Roman" w:hAnsi="Times New Roman" w:cs="Times New Roman"/>
          <w:sz w:val="24"/>
          <w:szCs w:val="24"/>
        </w:rPr>
        <w:t xml:space="preserve"> linear dependent so no results were computed. </w:t>
      </w:r>
    </w:p>
    <w:p w:rsidR="00596B2F" w:rsidRPr="00B6281B" w:rsidRDefault="00596B2F" w:rsidP="00596B2F">
      <w:p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One final note, the </w:t>
      </w:r>
      <w:r w:rsidR="00E7624E" w:rsidRPr="00B6281B">
        <w:rPr>
          <w:rFonts w:ascii="Times New Roman" w:eastAsia="Times New Roman" w:hAnsi="Times New Roman" w:cs="Times New Roman"/>
          <w:sz w:val="24"/>
          <w:szCs w:val="24"/>
        </w:rPr>
        <w:t>data on the “BFS”</w:t>
      </w:r>
      <w:r w:rsidRPr="00B6281B">
        <w:rPr>
          <w:rFonts w:ascii="Times New Roman" w:eastAsia="Times New Roman" w:hAnsi="Times New Roman" w:cs="Times New Roman"/>
          <w:sz w:val="24"/>
          <w:szCs w:val="24"/>
        </w:rPr>
        <w:t xml:space="preserve"> tab </w:t>
      </w:r>
      <w:r w:rsidR="00222ED1" w:rsidRPr="00B6281B">
        <w:rPr>
          <w:rFonts w:ascii="Times New Roman" w:eastAsia="Times New Roman" w:hAnsi="Times New Roman" w:cs="Times New Roman"/>
          <w:sz w:val="24"/>
          <w:szCs w:val="24"/>
        </w:rPr>
        <w:t xml:space="preserve">was used </w:t>
      </w:r>
      <w:r w:rsidRPr="00B6281B">
        <w:rPr>
          <w:rFonts w:ascii="Times New Roman" w:eastAsia="Times New Roman" w:hAnsi="Times New Roman" w:cs="Times New Roman"/>
          <w:sz w:val="24"/>
          <w:szCs w:val="24"/>
        </w:rPr>
        <w:t xml:space="preserve">to model all results except for Remedies (RE). When Remedy parameters were the y variable the excel file tab “BFS No Zero” data </w:t>
      </w:r>
      <w:r w:rsidR="00222ED1" w:rsidRPr="00B6281B">
        <w:rPr>
          <w:rFonts w:ascii="Times New Roman" w:eastAsia="Times New Roman" w:hAnsi="Times New Roman" w:cs="Times New Roman"/>
          <w:sz w:val="24"/>
          <w:szCs w:val="24"/>
        </w:rPr>
        <w:t xml:space="preserve">was used </w:t>
      </w:r>
      <w:r w:rsidRPr="00B6281B">
        <w:rPr>
          <w:rFonts w:ascii="Times New Roman" w:eastAsia="Times New Roman" w:hAnsi="Times New Roman" w:cs="Times New Roman"/>
          <w:sz w:val="24"/>
          <w:szCs w:val="24"/>
        </w:rPr>
        <w:t xml:space="preserve">to model the results. </w:t>
      </w:r>
      <w:r w:rsidR="008A7357">
        <w:rPr>
          <w:rFonts w:ascii="Times New Roman" w:eastAsia="Times New Roman" w:hAnsi="Times New Roman" w:cs="Times New Roman"/>
          <w:sz w:val="24"/>
          <w:szCs w:val="24"/>
        </w:rPr>
        <w:t>It isn’t necessary</w:t>
      </w:r>
      <w:r w:rsidRPr="00B6281B">
        <w:rPr>
          <w:rFonts w:ascii="Times New Roman" w:eastAsia="Times New Roman" w:hAnsi="Times New Roman" w:cs="Times New Roman"/>
          <w:sz w:val="24"/>
          <w:szCs w:val="24"/>
        </w:rPr>
        <w:t xml:space="preserve"> to find correlation to remedies that people have not tried (a “0” resp</w:t>
      </w:r>
      <w:r w:rsidR="00AE65BC" w:rsidRPr="00B6281B">
        <w:rPr>
          <w:rFonts w:ascii="Times New Roman" w:eastAsia="Times New Roman" w:hAnsi="Times New Roman" w:cs="Times New Roman"/>
          <w:sz w:val="24"/>
          <w:szCs w:val="24"/>
        </w:rPr>
        <w:t>onse means people did not try</w:t>
      </w:r>
      <w:r w:rsidRPr="00B6281B">
        <w:rPr>
          <w:rFonts w:ascii="Times New Roman" w:eastAsia="Times New Roman" w:hAnsi="Times New Roman" w:cs="Times New Roman"/>
          <w:sz w:val="24"/>
          <w:szCs w:val="24"/>
        </w:rPr>
        <w:t xml:space="preserve"> the remedy). </w:t>
      </w:r>
      <w:r w:rsidR="00B446D0" w:rsidRPr="00B6281B">
        <w:rPr>
          <w:rFonts w:ascii="Times New Roman" w:eastAsia="Times New Roman" w:hAnsi="Times New Roman" w:cs="Times New Roman"/>
          <w:sz w:val="24"/>
          <w:szCs w:val="24"/>
        </w:rPr>
        <w:t>Hence, the data within the</w:t>
      </w:r>
      <w:r w:rsidRPr="00B6281B">
        <w:rPr>
          <w:rFonts w:ascii="Times New Roman" w:eastAsia="Times New Roman" w:hAnsi="Times New Roman" w:cs="Times New Roman"/>
          <w:sz w:val="24"/>
          <w:szCs w:val="24"/>
        </w:rPr>
        <w:t xml:space="preserve"> “BFS No Zero” tab is the same as the data on</w:t>
      </w:r>
      <w:r w:rsidR="00B446D0" w:rsidRPr="00B6281B">
        <w:rPr>
          <w:rFonts w:ascii="Times New Roman" w:eastAsia="Times New Roman" w:hAnsi="Times New Roman" w:cs="Times New Roman"/>
          <w:sz w:val="24"/>
          <w:szCs w:val="24"/>
        </w:rPr>
        <w:t xml:space="preserve"> the “BFS” tab except “0” responses</w:t>
      </w:r>
      <w:r w:rsidRPr="00B6281B">
        <w:rPr>
          <w:rFonts w:ascii="Times New Roman" w:eastAsia="Times New Roman" w:hAnsi="Times New Roman" w:cs="Times New Roman"/>
          <w:sz w:val="24"/>
          <w:szCs w:val="24"/>
        </w:rPr>
        <w:t xml:space="preserve"> to Remedy questions were omitted from the data. </w:t>
      </w:r>
      <w:r w:rsidR="00222ED1" w:rsidRPr="00B6281B">
        <w:rPr>
          <w:rFonts w:ascii="Times New Roman" w:eastAsia="Times New Roman" w:hAnsi="Times New Roman" w:cs="Times New Roman"/>
          <w:sz w:val="24"/>
          <w:szCs w:val="24"/>
        </w:rPr>
        <w:t>T</w:t>
      </w:r>
      <w:r w:rsidRPr="00B6281B">
        <w:rPr>
          <w:rFonts w:ascii="Times New Roman" w:eastAsia="Times New Roman" w:hAnsi="Times New Roman" w:cs="Times New Roman"/>
          <w:sz w:val="24"/>
          <w:szCs w:val="24"/>
        </w:rPr>
        <w:t xml:space="preserve">he model results of RE </w:t>
      </w:r>
      <w:r w:rsidR="00B446D0" w:rsidRPr="00B6281B">
        <w:rPr>
          <w:rFonts w:ascii="Times New Roman" w:eastAsia="Times New Roman" w:hAnsi="Times New Roman" w:cs="Times New Roman"/>
          <w:sz w:val="24"/>
          <w:szCs w:val="24"/>
        </w:rPr>
        <w:t xml:space="preserve">parameters </w:t>
      </w:r>
      <w:r w:rsidRPr="00B6281B">
        <w:rPr>
          <w:rFonts w:ascii="Times New Roman" w:eastAsia="Times New Roman" w:hAnsi="Times New Roman" w:cs="Times New Roman"/>
          <w:sz w:val="24"/>
          <w:szCs w:val="24"/>
        </w:rPr>
        <w:t>using the “BFS No Zero” tab will result in few</w:t>
      </w:r>
      <w:r w:rsidR="00B446D0" w:rsidRPr="00B6281B">
        <w:rPr>
          <w:rFonts w:ascii="Times New Roman" w:eastAsia="Times New Roman" w:hAnsi="Times New Roman" w:cs="Times New Roman"/>
          <w:sz w:val="24"/>
          <w:szCs w:val="24"/>
        </w:rPr>
        <w:t>er</w:t>
      </w:r>
      <w:r w:rsidRPr="00B6281B">
        <w:rPr>
          <w:rFonts w:ascii="Times New Roman" w:eastAsia="Times New Roman" w:hAnsi="Times New Roman" w:cs="Times New Roman"/>
          <w:sz w:val="24"/>
          <w:szCs w:val="24"/>
        </w:rPr>
        <w:t xml:space="preserve"> data points (smaller sam</w:t>
      </w:r>
      <w:r w:rsidR="00B446D0" w:rsidRPr="00B6281B">
        <w:rPr>
          <w:rFonts w:ascii="Times New Roman" w:eastAsia="Times New Roman" w:hAnsi="Times New Roman" w:cs="Times New Roman"/>
          <w:sz w:val="24"/>
          <w:szCs w:val="24"/>
        </w:rPr>
        <w:t>ple size, n) in the model. F</w:t>
      </w:r>
      <w:r w:rsidRPr="00B6281B">
        <w:rPr>
          <w:rFonts w:ascii="Times New Roman" w:eastAsia="Times New Roman" w:hAnsi="Times New Roman" w:cs="Times New Roman"/>
          <w:sz w:val="24"/>
          <w:szCs w:val="24"/>
        </w:rPr>
        <w:t xml:space="preserve">or this reason, the results </w:t>
      </w:r>
      <w:r w:rsidRPr="00B6281B">
        <w:rPr>
          <w:rFonts w:ascii="Times New Roman" w:eastAsia="Times New Roman" w:hAnsi="Times New Roman" w:cs="Times New Roman"/>
          <w:sz w:val="24"/>
          <w:szCs w:val="24"/>
        </w:rPr>
        <w:lastRenderedPageBreak/>
        <w:t>from these models may prove to be less conclusive becaus</w:t>
      </w:r>
      <w:r w:rsidR="008B7A75" w:rsidRPr="00B6281B">
        <w:rPr>
          <w:rFonts w:ascii="Times New Roman" w:eastAsia="Times New Roman" w:hAnsi="Times New Roman" w:cs="Times New Roman"/>
          <w:sz w:val="24"/>
          <w:szCs w:val="24"/>
        </w:rPr>
        <w:t xml:space="preserve">e the data size is </w:t>
      </w:r>
      <w:r w:rsidR="00E7624E" w:rsidRPr="00B6281B">
        <w:rPr>
          <w:rFonts w:ascii="Times New Roman" w:eastAsia="Times New Roman" w:hAnsi="Times New Roman" w:cs="Times New Roman"/>
          <w:sz w:val="24"/>
          <w:szCs w:val="24"/>
        </w:rPr>
        <w:t xml:space="preserve">in </w:t>
      </w:r>
      <w:r w:rsidR="008B7A75" w:rsidRPr="00B6281B">
        <w:rPr>
          <w:rFonts w:ascii="Times New Roman" w:eastAsia="Times New Roman" w:hAnsi="Times New Roman" w:cs="Times New Roman"/>
          <w:sz w:val="24"/>
          <w:szCs w:val="24"/>
        </w:rPr>
        <w:t>some cases</w:t>
      </w:r>
      <w:r w:rsidRPr="00B6281B">
        <w:rPr>
          <w:rFonts w:ascii="Times New Roman" w:eastAsia="Times New Roman" w:hAnsi="Times New Roman" w:cs="Times New Roman"/>
          <w:sz w:val="24"/>
          <w:szCs w:val="24"/>
        </w:rPr>
        <w:t xml:space="preserve"> significantly smaller.</w:t>
      </w:r>
      <w:r w:rsidR="00B446D0" w:rsidRPr="00B6281B">
        <w:rPr>
          <w:rFonts w:ascii="Times New Roman" w:eastAsia="Times New Roman" w:hAnsi="Times New Roman" w:cs="Times New Roman"/>
          <w:sz w:val="24"/>
          <w:szCs w:val="24"/>
        </w:rPr>
        <w:t xml:space="preserve"> Hence, when evaluating the data models for RE correlation</w:t>
      </w:r>
      <w:r w:rsidR="00704F36">
        <w:rPr>
          <w:rFonts w:ascii="Times New Roman" w:eastAsia="Times New Roman" w:hAnsi="Times New Roman" w:cs="Times New Roman"/>
          <w:sz w:val="24"/>
          <w:szCs w:val="24"/>
        </w:rPr>
        <w:t>,</w:t>
      </w:r>
      <w:r w:rsidR="00B446D0" w:rsidRPr="00B6281B">
        <w:rPr>
          <w:rFonts w:ascii="Times New Roman" w:eastAsia="Times New Roman" w:hAnsi="Times New Roman" w:cs="Times New Roman"/>
          <w:sz w:val="24"/>
          <w:szCs w:val="24"/>
        </w:rPr>
        <w:t xml:space="preserve"> sample size</w:t>
      </w:r>
      <w:r w:rsidR="00222ED1" w:rsidRPr="00B6281B">
        <w:rPr>
          <w:rFonts w:ascii="Times New Roman" w:eastAsia="Times New Roman" w:hAnsi="Times New Roman" w:cs="Times New Roman"/>
          <w:sz w:val="24"/>
          <w:szCs w:val="24"/>
        </w:rPr>
        <w:t xml:space="preserve"> should be note</w:t>
      </w:r>
      <w:r w:rsidR="00BB17FD" w:rsidRPr="00B6281B">
        <w:rPr>
          <w:rFonts w:ascii="Times New Roman" w:eastAsia="Times New Roman" w:hAnsi="Times New Roman" w:cs="Times New Roman"/>
          <w:sz w:val="24"/>
          <w:szCs w:val="24"/>
        </w:rPr>
        <w:t>d</w:t>
      </w:r>
      <w:r w:rsidR="00B446D0" w:rsidRPr="00B6281B">
        <w:rPr>
          <w:rFonts w:ascii="Times New Roman" w:eastAsia="Times New Roman" w:hAnsi="Times New Roman" w:cs="Times New Roman"/>
          <w:sz w:val="24"/>
          <w:szCs w:val="24"/>
        </w:rPr>
        <w:t>.</w:t>
      </w:r>
      <w:r w:rsidRPr="00B6281B">
        <w:rPr>
          <w:rFonts w:ascii="Times New Roman" w:eastAsia="Times New Roman" w:hAnsi="Times New Roman" w:cs="Times New Roman"/>
          <w:sz w:val="24"/>
          <w:szCs w:val="24"/>
        </w:rPr>
        <w:t xml:space="preserve">  </w:t>
      </w:r>
      <w:r w:rsidR="00E80836" w:rsidRPr="00B6281B">
        <w:rPr>
          <w:rFonts w:ascii="Times New Roman" w:eastAsia="Times New Roman" w:hAnsi="Times New Roman" w:cs="Times New Roman"/>
          <w:sz w:val="24"/>
          <w:szCs w:val="24"/>
        </w:rPr>
        <w:t>When Remedies</w:t>
      </w:r>
      <w:r w:rsidR="00B446D0" w:rsidRPr="00B6281B">
        <w:rPr>
          <w:rFonts w:ascii="Times New Roman" w:eastAsia="Times New Roman" w:hAnsi="Times New Roman" w:cs="Times New Roman"/>
          <w:sz w:val="24"/>
          <w:szCs w:val="24"/>
        </w:rPr>
        <w:t xml:space="preserve"> (RE) are grouped together as the</w:t>
      </w:r>
      <w:r w:rsidR="00E80836" w:rsidRPr="00B6281B">
        <w:rPr>
          <w:rFonts w:ascii="Times New Roman" w:eastAsia="Times New Roman" w:hAnsi="Times New Roman" w:cs="Times New Roman"/>
          <w:sz w:val="24"/>
          <w:szCs w:val="24"/>
        </w:rPr>
        <w:t xml:space="preserve"> x variables, the data on the “BFS” tab </w:t>
      </w:r>
      <w:r w:rsidR="00222ED1" w:rsidRPr="00B6281B">
        <w:rPr>
          <w:rFonts w:ascii="Times New Roman" w:eastAsia="Times New Roman" w:hAnsi="Times New Roman" w:cs="Times New Roman"/>
          <w:sz w:val="24"/>
          <w:szCs w:val="24"/>
        </w:rPr>
        <w:t xml:space="preserve">was used </w:t>
      </w:r>
      <w:r w:rsidR="00E80836" w:rsidRPr="00B6281B">
        <w:rPr>
          <w:rFonts w:ascii="Times New Roman" w:eastAsia="Times New Roman" w:hAnsi="Times New Roman" w:cs="Times New Roman"/>
          <w:sz w:val="24"/>
          <w:szCs w:val="24"/>
        </w:rPr>
        <w:t xml:space="preserve">to run the models. Only a few people have tried all potential remedies, hence the sample size would only be a single digit number if the </w:t>
      </w:r>
      <w:r w:rsidR="00B446D0" w:rsidRPr="00B6281B">
        <w:rPr>
          <w:rFonts w:ascii="Times New Roman" w:eastAsia="Times New Roman" w:hAnsi="Times New Roman" w:cs="Times New Roman"/>
          <w:sz w:val="24"/>
          <w:szCs w:val="24"/>
        </w:rPr>
        <w:t xml:space="preserve">“BFS No Zero” tab data was used to model RE results as the x variable. </w:t>
      </w:r>
      <w:r w:rsidR="00E80836" w:rsidRPr="00B6281B">
        <w:rPr>
          <w:rFonts w:ascii="Times New Roman" w:eastAsia="Times New Roman" w:hAnsi="Times New Roman" w:cs="Times New Roman"/>
          <w:sz w:val="24"/>
          <w:szCs w:val="24"/>
        </w:rPr>
        <w:t xml:space="preserve"> </w:t>
      </w: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CE6900" w:rsidP="00406EC9">
      <w:pPr>
        <w:autoSpaceDE w:val="0"/>
        <w:autoSpaceDN w:val="0"/>
        <w:adjustRightInd w:val="0"/>
        <w:spacing w:after="0" w:line="480" w:lineRule="auto"/>
        <w:rPr>
          <w:rFonts w:ascii="Times New Roman" w:eastAsia="Times New Roman" w:hAnsi="Times New Roman" w:cs="Times New Roman"/>
          <w:b/>
          <w:sz w:val="24"/>
          <w:szCs w:val="24"/>
        </w:rPr>
      </w:pPr>
    </w:p>
    <w:p w:rsidR="00CE6900" w:rsidRDefault="00231EC3" w:rsidP="00406EC9">
      <w:pPr>
        <w:autoSpaceDE w:val="0"/>
        <w:autoSpaceDN w:val="0"/>
        <w:adjustRightInd w:val="0"/>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06EC9" w:rsidRPr="00B6281B" w:rsidRDefault="00A36C88" w:rsidP="00406EC9">
      <w:pPr>
        <w:autoSpaceDE w:val="0"/>
        <w:autoSpaceDN w:val="0"/>
        <w:adjustRightInd w:val="0"/>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Results</w:t>
      </w:r>
      <w:r w:rsidR="006F37CA" w:rsidRPr="00B6281B">
        <w:rPr>
          <w:rFonts w:ascii="Times New Roman" w:eastAsia="Times New Roman" w:hAnsi="Times New Roman" w:cs="Times New Roman"/>
          <w:b/>
          <w:sz w:val="24"/>
          <w:szCs w:val="24"/>
        </w:rPr>
        <w:t xml:space="preserve">: </w:t>
      </w:r>
    </w:p>
    <w:p w:rsidR="009D5D05" w:rsidRPr="00A36C88" w:rsidRDefault="00C463C7" w:rsidP="00F844F8">
      <w:pPr>
        <w:pBdr>
          <w:bottom w:val="single" w:sz="12" w:space="20" w:color="auto"/>
        </w:pBd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As an example, one can </w:t>
      </w:r>
      <w:r w:rsidR="00406EC9" w:rsidRPr="00B6281B">
        <w:rPr>
          <w:rFonts w:ascii="Times New Roman" w:eastAsia="Times New Roman" w:hAnsi="Times New Roman" w:cs="Times New Roman"/>
          <w:sz w:val="24"/>
          <w:szCs w:val="24"/>
        </w:rPr>
        <w:t xml:space="preserve">examine the results of one y parameter, </w:t>
      </w:r>
      <w:r w:rsidR="00704F36">
        <w:rPr>
          <w:rFonts w:ascii="Times New Roman" w:eastAsia="Times New Roman" w:hAnsi="Times New Roman" w:cs="Times New Roman"/>
          <w:sz w:val="24"/>
          <w:szCs w:val="24"/>
        </w:rPr>
        <w:t>S</w:t>
      </w:r>
      <w:r w:rsidR="00BB17FD" w:rsidRPr="00B6281B">
        <w:rPr>
          <w:rFonts w:ascii="Times New Roman" w:eastAsia="Times New Roman" w:hAnsi="Times New Roman" w:cs="Times New Roman"/>
          <w:sz w:val="24"/>
          <w:szCs w:val="24"/>
        </w:rPr>
        <w:t>tress</w:t>
      </w:r>
      <w:r w:rsidR="00406EC9" w:rsidRPr="00B6281B">
        <w:rPr>
          <w:rFonts w:ascii="Times New Roman" w:eastAsia="Times New Roman" w:hAnsi="Times New Roman" w:cs="Times New Roman"/>
          <w:sz w:val="24"/>
          <w:szCs w:val="24"/>
        </w:rPr>
        <w:t xml:space="preserve">. </w:t>
      </w:r>
      <w:r w:rsidR="00E84835">
        <w:rPr>
          <w:rFonts w:ascii="Times New Roman" w:eastAsia="Times New Roman" w:hAnsi="Times New Roman" w:cs="Times New Roman"/>
          <w:sz w:val="24"/>
          <w:szCs w:val="24"/>
        </w:rPr>
        <w:t xml:space="preserve">In the survey, participants were asked if they believe a stressful </w:t>
      </w:r>
      <w:r w:rsidR="00704F36">
        <w:rPr>
          <w:rFonts w:ascii="Times New Roman" w:eastAsia="Times New Roman" w:hAnsi="Times New Roman" w:cs="Times New Roman"/>
          <w:sz w:val="24"/>
          <w:szCs w:val="24"/>
        </w:rPr>
        <w:t xml:space="preserve">period </w:t>
      </w:r>
      <w:r w:rsidR="00E84835">
        <w:rPr>
          <w:rFonts w:ascii="Times New Roman" w:eastAsia="Times New Roman" w:hAnsi="Times New Roman" w:cs="Times New Roman"/>
          <w:sz w:val="24"/>
          <w:szCs w:val="24"/>
        </w:rPr>
        <w:t xml:space="preserve">in their lives triggered their BFS symptoms (yes or no). </w:t>
      </w:r>
      <w:r w:rsidR="00406EC9" w:rsidRPr="00B6281B">
        <w:rPr>
          <w:rFonts w:ascii="Times New Roman" w:eastAsia="Times New Roman" w:hAnsi="Times New Roman" w:cs="Times New Roman"/>
          <w:sz w:val="24"/>
          <w:szCs w:val="24"/>
        </w:rPr>
        <w:t xml:space="preserve">Six </w:t>
      </w:r>
      <w:r w:rsidR="00704F36">
        <w:rPr>
          <w:rFonts w:ascii="Times New Roman" w:eastAsia="Times New Roman" w:hAnsi="Times New Roman" w:cs="Times New Roman"/>
          <w:sz w:val="24"/>
          <w:szCs w:val="24"/>
        </w:rPr>
        <w:t>S</w:t>
      </w:r>
      <w:r w:rsidR="00BB17FD" w:rsidRPr="00B6281B">
        <w:rPr>
          <w:rFonts w:ascii="Times New Roman" w:eastAsia="Times New Roman" w:hAnsi="Times New Roman" w:cs="Times New Roman"/>
          <w:sz w:val="24"/>
          <w:szCs w:val="24"/>
        </w:rPr>
        <w:t xml:space="preserve">tress </w:t>
      </w:r>
      <w:r w:rsidR="00E84835">
        <w:rPr>
          <w:rFonts w:ascii="Times New Roman" w:eastAsia="Times New Roman" w:hAnsi="Times New Roman" w:cs="Times New Roman"/>
          <w:sz w:val="24"/>
          <w:szCs w:val="24"/>
        </w:rPr>
        <w:t xml:space="preserve">linear regression </w:t>
      </w:r>
      <w:r w:rsidR="00056316" w:rsidRPr="00B6281B">
        <w:rPr>
          <w:rFonts w:ascii="Times New Roman" w:eastAsia="Times New Roman" w:hAnsi="Times New Roman" w:cs="Times New Roman"/>
          <w:sz w:val="24"/>
          <w:szCs w:val="24"/>
        </w:rPr>
        <w:t xml:space="preserve">models were run using </w:t>
      </w:r>
      <w:r w:rsidR="00704F36">
        <w:rPr>
          <w:rFonts w:ascii="Times New Roman" w:eastAsia="Times New Roman" w:hAnsi="Times New Roman" w:cs="Times New Roman"/>
          <w:sz w:val="24"/>
          <w:szCs w:val="24"/>
        </w:rPr>
        <w:t>S</w:t>
      </w:r>
      <w:r w:rsidR="00BB17FD" w:rsidRPr="00B6281B">
        <w:rPr>
          <w:rFonts w:ascii="Times New Roman" w:eastAsia="Times New Roman" w:hAnsi="Times New Roman" w:cs="Times New Roman"/>
          <w:sz w:val="24"/>
          <w:szCs w:val="24"/>
        </w:rPr>
        <w:t xml:space="preserve">tress </w:t>
      </w:r>
      <w:r w:rsidR="00056316" w:rsidRPr="00B6281B">
        <w:rPr>
          <w:rFonts w:ascii="Times New Roman" w:eastAsia="Times New Roman" w:hAnsi="Times New Roman" w:cs="Times New Roman"/>
          <w:sz w:val="24"/>
          <w:szCs w:val="24"/>
        </w:rPr>
        <w:t>as the y variable and</w:t>
      </w:r>
      <w:r w:rsidR="00406EC9" w:rsidRPr="00B6281B">
        <w:rPr>
          <w:rFonts w:ascii="Times New Roman" w:eastAsia="Times New Roman" w:hAnsi="Times New Roman" w:cs="Times New Roman"/>
          <w:sz w:val="24"/>
          <w:szCs w:val="24"/>
        </w:rPr>
        <w:t xml:space="preserve"> G, </w:t>
      </w:r>
      <w:r w:rsidR="00BB17FD" w:rsidRPr="00B6281B">
        <w:rPr>
          <w:rFonts w:ascii="Times New Roman" w:eastAsia="Times New Roman" w:hAnsi="Times New Roman" w:cs="Times New Roman"/>
          <w:sz w:val="24"/>
          <w:szCs w:val="24"/>
        </w:rPr>
        <w:t>S</w:t>
      </w:r>
      <w:r w:rsidR="00406EC9" w:rsidRPr="00B6281B">
        <w:rPr>
          <w:rFonts w:ascii="Times New Roman" w:eastAsia="Times New Roman" w:hAnsi="Times New Roman" w:cs="Times New Roman"/>
          <w:sz w:val="24"/>
          <w:szCs w:val="24"/>
        </w:rPr>
        <w:t>, ST, B, R</w:t>
      </w:r>
      <w:r w:rsidR="00B11B3C" w:rsidRPr="00B6281B">
        <w:rPr>
          <w:rFonts w:ascii="Times New Roman" w:eastAsia="Times New Roman" w:hAnsi="Times New Roman" w:cs="Times New Roman"/>
          <w:sz w:val="24"/>
          <w:szCs w:val="24"/>
        </w:rPr>
        <w:t xml:space="preserve">E, and V </w:t>
      </w:r>
      <w:r w:rsidR="000843AD" w:rsidRPr="00B6281B">
        <w:rPr>
          <w:rFonts w:ascii="Times New Roman" w:eastAsia="Times New Roman" w:hAnsi="Times New Roman" w:cs="Times New Roman"/>
          <w:sz w:val="24"/>
          <w:szCs w:val="24"/>
        </w:rPr>
        <w:t xml:space="preserve">classification of parameters </w:t>
      </w:r>
      <w:r w:rsidR="00056316" w:rsidRPr="00B6281B">
        <w:rPr>
          <w:rFonts w:ascii="Times New Roman" w:eastAsia="Times New Roman" w:hAnsi="Times New Roman" w:cs="Times New Roman"/>
          <w:sz w:val="24"/>
          <w:szCs w:val="24"/>
        </w:rPr>
        <w:t xml:space="preserve">as </w:t>
      </w:r>
      <w:r w:rsidR="00B11B3C" w:rsidRPr="00B6281B">
        <w:rPr>
          <w:rFonts w:ascii="Times New Roman" w:eastAsia="Times New Roman" w:hAnsi="Times New Roman" w:cs="Times New Roman"/>
          <w:sz w:val="24"/>
          <w:szCs w:val="24"/>
        </w:rPr>
        <w:t>x variables</w:t>
      </w:r>
      <w:r w:rsidR="00056316" w:rsidRPr="00B6281B">
        <w:rPr>
          <w:rFonts w:ascii="Times New Roman" w:eastAsia="Times New Roman" w:hAnsi="Times New Roman" w:cs="Times New Roman"/>
          <w:sz w:val="24"/>
          <w:szCs w:val="24"/>
        </w:rPr>
        <w:t xml:space="preserve"> respectively</w:t>
      </w:r>
      <w:r w:rsidR="00B11B3C" w:rsidRPr="00B6281B">
        <w:rPr>
          <w:rFonts w:ascii="Times New Roman" w:eastAsia="Times New Roman" w:hAnsi="Times New Roman" w:cs="Times New Roman"/>
          <w:sz w:val="24"/>
          <w:szCs w:val="24"/>
        </w:rPr>
        <w:t xml:space="preserve">. </w:t>
      </w:r>
      <w:r w:rsidR="00EB5F1A" w:rsidRPr="00B6281B">
        <w:rPr>
          <w:rFonts w:ascii="Times New Roman" w:eastAsia="Times New Roman" w:hAnsi="Times New Roman" w:cs="Times New Roman"/>
          <w:sz w:val="24"/>
          <w:szCs w:val="24"/>
        </w:rPr>
        <w:t>The</w:t>
      </w:r>
      <w:r w:rsidR="00F844F8">
        <w:rPr>
          <w:rFonts w:ascii="Times New Roman" w:eastAsia="Times New Roman" w:hAnsi="Times New Roman" w:cs="Times New Roman"/>
          <w:sz w:val="24"/>
          <w:szCs w:val="24"/>
        </w:rPr>
        <w:t>se</w:t>
      </w:r>
      <w:r w:rsidR="00EB5F1A" w:rsidRPr="00B6281B">
        <w:rPr>
          <w:rFonts w:ascii="Times New Roman" w:eastAsia="Times New Roman" w:hAnsi="Times New Roman" w:cs="Times New Roman"/>
          <w:sz w:val="24"/>
          <w:szCs w:val="24"/>
        </w:rPr>
        <w:t xml:space="preserve"> </w:t>
      </w:r>
      <w:r w:rsidR="000843AD" w:rsidRPr="00B6281B">
        <w:rPr>
          <w:rFonts w:ascii="Times New Roman" w:eastAsia="Times New Roman" w:hAnsi="Times New Roman" w:cs="Times New Roman"/>
          <w:sz w:val="24"/>
          <w:szCs w:val="24"/>
        </w:rPr>
        <w:t xml:space="preserve">results </w:t>
      </w:r>
      <w:r w:rsidR="00F844F8">
        <w:rPr>
          <w:rFonts w:ascii="Times New Roman" w:eastAsia="Times New Roman" w:hAnsi="Times New Roman" w:cs="Times New Roman"/>
          <w:sz w:val="24"/>
          <w:szCs w:val="24"/>
        </w:rPr>
        <w:t>are displayed</w:t>
      </w:r>
      <w:r w:rsidR="000843AD" w:rsidRPr="00B6281B">
        <w:rPr>
          <w:rFonts w:ascii="Times New Roman" w:eastAsia="Times New Roman" w:hAnsi="Times New Roman" w:cs="Times New Roman"/>
          <w:sz w:val="24"/>
          <w:szCs w:val="24"/>
        </w:rPr>
        <w:t xml:space="preserve"> </w:t>
      </w:r>
      <w:r w:rsidR="00BA791C" w:rsidRPr="00B6281B">
        <w:rPr>
          <w:rFonts w:ascii="Times New Roman" w:eastAsia="Times New Roman" w:hAnsi="Times New Roman" w:cs="Times New Roman"/>
          <w:sz w:val="24"/>
          <w:szCs w:val="24"/>
        </w:rPr>
        <w:t>in Table</w:t>
      </w:r>
      <w:r w:rsidR="00F844F8">
        <w:rPr>
          <w:rFonts w:ascii="Times New Roman" w:eastAsia="Times New Roman" w:hAnsi="Times New Roman" w:cs="Times New Roman"/>
          <w:sz w:val="24"/>
          <w:szCs w:val="24"/>
        </w:rPr>
        <w:t>s I through VI</w:t>
      </w:r>
      <w:r w:rsidR="00BA791C" w:rsidRPr="00B6281B">
        <w:rPr>
          <w:rFonts w:ascii="Times New Roman" w:eastAsia="Times New Roman" w:hAnsi="Times New Roman" w:cs="Times New Roman"/>
          <w:sz w:val="24"/>
          <w:szCs w:val="24"/>
        </w:rPr>
        <w:t xml:space="preserve"> </w:t>
      </w:r>
      <w:r w:rsidR="00A36C88">
        <w:rPr>
          <w:rFonts w:ascii="Times New Roman" w:eastAsia="Times New Roman" w:hAnsi="Times New Roman" w:cs="Times New Roman"/>
          <w:sz w:val="24"/>
          <w:szCs w:val="24"/>
        </w:rPr>
        <w:t xml:space="preserve">which </w:t>
      </w:r>
      <w:r w:rsidR="000843AD" w:rsidRPr="00B6281B">
        <w:rPr>
          <w:rFonts w:ascii="Times New Roman" w:eastAsia="Times New Roman" w:hAnsi="Times New Roman" w:cs="Times New Roman"/>
          <w:sz w:val="24"/>
          <w:szCs w:val="24"/>
        </w:rPr>
        <w:t>provide</w:t>
      </w:r>
      <w:r w:rsidR="00A36C88">
        <w:rPr>
          <w:rFonts w:ascii="Times New Roman" w:eastAsia="Times New Roman" w:hAnsi="Times New Roman" w:cs="Times New Roman"/>
          <w:sz w:val="24"/>
          <w:szCs w:val="24"/>
        </w:rPr>
        <w:t>s</w:t>
      </w:r>
      <w:r w:rsidR="000843AD" w:rsidRPr="00B6281B">
        <w:rPr>
          <w:rFonts w:ascii="Times New Roman" w:eastAsia="Times New Roman" w:hAnsi="Times New Roman" w:cs="Times New Roman"/>
          <w:sz w:val="24"/>
          <w:szCs w:val="24"/>
        </w:rPr>
        <w:t xml:space="preserve"> t-statistic data</w:t>
      </w:r>
      <w:r w:rsidR="00EB5F1A" w:rsidRPr="00B6281B">
        <w:rPr>
          <w:rFonts w:ascii="Times New Roman" w:eastAsia="Times New Roman" w:hAnsi="Times New Roman" w:cs="Times New Roman"/>
          <w:sz w:val="24"/>
          <w:szCs w:val="24"/>
        </w:rPr>
        <w:t xml:space="preserve"> for each parameter </w:t>
      </w:r>
      <w:r w:rsidR="0058403C" w:rsidRPr="00B6281B">
        <w:rPr>
          <w:rFonts w:ascii="Times New Roman" w:eastAsia="Times New Roman" w:hAnsi="Times New Roman" w:cs="Times New Roman"/>
          <w:sz w:val="24"/>
          <w:szCs w:val="24"/>
        </w:rPr>
        <w:t xml:space="preserve">versus </w:t>
      </w:r>
      <w:r w:rsidR="002F57DD" w:rsidRPr="00B6281B">
        <w:rPr>
          <w:rFonts w:ascii="Times New Roman" w:eastAsia="Times New Roman" w:hAnsi="Times New Roman" w:cs="Times New Roman"/>
          <w:sz w:val="24"/>
          <w:szCs w:val="24"/>
        </w:rPr>
        <w:t>stress</w:t>
      </w:r>
      <w:r w:rsidR="008D78DE" w:rsidRPr="00B6281B">
        <w:rPr>
          <w:rFonts w:ascii="Times New Roman" w:eastAsia="Times New Roman" w:hAnsi="Times New Roman" w:cs="Times New Roman"/>
          <w:sz w:val="24"/>
          <w:szCs w:val="24"/>
        </w:rPr>
        <w:t>. T</w:t>
      </w:r>
      <w:r w:rsidR="00BB17FD" w:rsidRPr="00B6281B">
        <w:rPr>
          <w:rFonts w:ascii="Times New Roman" w:eastAsia="Times New Roman" w:hAnsi="Times New Roman" w:cs="Times New Roman"/>
          <w:sz w:val="24"/>
          <w:szCs w:val="24"/>
        </w:rPr>
        <w:t>he Tables</w:t>
      </w:r>
      <w:r w:rsidR="00F844F8">
        <w:rPr>
          <w:rFonts w:ascii="Times New Roman" w:eastAsia="Times New Roman" w:hAnsi="Times New Roman" w:cs="Times New Roman"/>
          <w:sz w:val="24"/>
          <w:szCs w:val="24"/>
        </w:rPr>
        <w:t xml:space="preserve"> (I through VII)</w:t>
      </w:r>
      <w:r w:rsidR="0058403C" w:rsidRPr="00B6281B">
        <w:rPr>
          <w:rFonts w:ascii="Times New Roman" w:eastAsia="Times New Roman" w:hAnsi="Times New Roman" w:cs="Times New Roman"/>
          <w:sz w:val="24"/>
          <w:szCs w:val="24"/>
        </w:rPr>
        <w:t xml:space="preserve"> also </w:t>
      </w:r>
      <w:r w:rsidR="008D78DE" w:rsidRPr="00B6281B">
        <w:rPr>
          <w:rFonts w:ascii="Times New Roman" w:eastAsia="Times New Roman" w:hAnsi="Times New Roman" w:cs="Times New Roman"/>
          <w:sz w:val="24"/>
          <w:szCs w:val="24"/>
        </w:rPr>
        <w:t xml:space="preserve">contain </w:t>
      </w:r>
      <w:r w:rsidR="0058403C" w:rsidRPr="00B6281B">
        <w:rPr>
          <w:rFonts w:ascii="Times New Roman" w:eastAsia="Times New Roman" w:hAnsi="Times New Roman" w:cs="Times New Roman"/>
          <w:sz w:val="24"/>
          <w:szCs w:val="24"/>
        </w:rPr>
        <w:t>a summa</w:t>
      </w:r>
      <w:r w:rsidR="003815C4" w:rsidRPr="00B6281B">
        <w:rPr>
          <w:rFonts w:ascii="Times New Roman" w:eastAsia="Times New Roman" w:hAnsi="Times New Roman" w:cs="Times New Roman"/>
          <w:sz w:val="24"/>
          <w:szCs w:val="24"/>
        </w:rPr>
        <w:t xml:space="preserve">ry from the “Correlation” tab results to include those parameters with </w:t>
      </w:r>
      <w:r w:rsidR="00BD3A22" w:rsidRPr="00B6281B">
        <w:rPr>
          <w:rFonts w:ascii="Times New Roman" w:eastAsia="Times New Roman" w:hAnsi="Times New Roman" w:cs="Times New Roman"/>
          <w:sz w:val="24"/>
          <w:szCs w:val="24"/>
        </w:rPr>
        <w:t>the strongest</w:t>
      </w:r>
      <w:r w:rsidR="00EB5F1A" w:rsidRPr="00B6281B">
        <w:rPr>
          <w:rFonts w:ascii="Times New Roman" w:eastAsia="Times New Roman" w:hAnsi="Times New Roman" w:cs="Times New Roman"/>
          <w:sz w:val="24"/>
          <w:szCs w:val="24"/>
        </w:rPr>
        <w:t xml:space="preserve"> co</w:t>
      </w:r>
      <w:r w:rsidR="003815C4" w:rsidRPr="00B6281B">
        <w:rPr>
          <w:rFonts w:ascii="Times New Roman" w:eastAsia="Times New Roman" w:hAnsi="Times New Roman" w:cs="Times New Roman"/>
          <w:sz w:val="24"/>
          <w:szCs w:val="24"/>
        </w:rPr>
        <w:t>rrelation versus the</w:t>
      </w:r>
      <w:r w:rsidR="000843AD" w:rsidRPr="00B6281B">
        <w:rPr>
          <w:rFonts w:ascii="Times New Roman" w:eastAsia="Times New Roman" w:hAnsi="Times New Roman" w:cs="Times New Roman"/>
          <w:sz w:val="24"/>
          <w:szCs w:val="24"/>
        </w:rPr>
        <w:t xml:space="preserve"> listed variable</w:t>
      </w:r>
      <w:r w:rsidR="0058403C" w:rsidRPr="00B6281B">
        <w:rPr>
          <w:rFonts w:ascii="Times New Roman" w:eastAsia="Times New Roman" w:hAnsi="Times New Roman" w:cs="Times New Roman"/>
          <w:sz w:val="24"/>
          <w:szCs w:val="24"/>
        </w:rPr>
        <w:t xml:space="preserve"> when it is modeled as the y variable</w:t>
      </w:r>
      <w:r w:rsidR="00704F36">
        <w:rPr>
          <w:rFonts w:ascii="Times New Roman" w:eastAsia="Times New Roman" w:hAnsi="Times New Roman" w:cs="Times New Roman"/>
          <w:sz w:val="24"/>
          <w:szCs w:val="24"/>
        </w:rPr>
        <w:t>.</w:t>
      </w:r>
      <w:r w:rsidR="00EC2C38" w:rsidRPr="00B6281B">
        <w:rPr>
          <w:rFonts w:ascii="Times New Roman" w:eastAsia="Times New Roman" w:hAnsi="Times New Roman" w:cs="Times New Roman"/>
          <w:sz w:val="24"/>
          <w:szCs w:val="24"/>
        </w:rPr>
        <w:t xml:space="preserve"> </w:t>
      </w:r>
      <w:r w:rsidR="00704F36">
        <w:rPr>
          <w:rFonts w:ascii="Times New Roman" w:eastAsia="Times New Roman" w:hAnsi="Times New Roman" w:cs="Times New Roman"/>
          <w:sz w:val="24"/>
          <w:szCs w:val="24"/>
        </w:rPr>
        <w:t>P</w:t>
      </w:r>
      <w:r w:rsidR="002F57DD" w:rsidRPr="00B6281B">
        <w:rPr>
          <w:rFonts w:ascii="Times New Roman" w:eastAsia="Times New Roman" w:hAnsi="Times New Roman" w:cs="Times New Roman"/>
          <w:sz w:val="24"/>
          <w:szCs w:val="24"/>
        </w:rPr>
        <w:t xml:space="preserve">arenthesis </w:t>
      </w:r>
      <w:r w:rsidR="00704F36" w:rsidRPr="00B6281B">
        <w:rPr>
          <w:rFonts w:ascii="Times New Roman" w:eastAsia="Times New Roman" w:hAnsi="Times New Roman" w:cs="Times New Roman"/>
          <w:sz w:val="24"/>
          <w:szCs w:val="24"/>
        </w:rPr>
        <w:t xml:space="preserve">() </w:t>
      </w:r>
      <w:r w:rsidR="00704F36">
        <w:rPr>
          <w:rFonts w:ascii="Times New Roman" w:eastAsia="Times New Roman" w:hAnsi="Times New Roman" w:cs="Times New Roman"/>
          <w:sz w:val="24"/>
          <w:szCs w:val="24"/>
        </w:rPr>
        <w:t xml:space="preserve"> </w:t>
      </w:r>
      <w:r w:rsidR="002F57DD" w:rsidRPr="00B6281B">
        <w:rPr>
          <w:rFonts w:ascii="Times New Roman" w:eastAsia="Times New Roman" w:hAnsi="Times New Roman" w:cs="Times New Roman"/>
          <w:sz w:val="24"/>
          <w:szCs w:val="24"/>
        </w:rPr>
        <w:t xml:space="preserve">around the result </w:t>
      </w:r>
      <w:r w:rsidR="00704F36">
        <w:rPr>
          <w:rFonts w:ascii="Times New Roman" w:eastAsia="Times New Roman" w:hAnsi="Times New Roman" w:cs="Times New Roman"/>
          <w:sz w:val="24"/>
          <w:szCs w:val="24"/>
        </w:rPr>
        <w:t>indicates a</w:t>
      </w:r>
      <w:r w:rsidR="00704F36" w:rsidRPr="00B6281B">
        <w:rPr>
          <w:rFonts w:ascii="Times New Roman" w:eastAsia="Times New Roman" w:hAnsi="Times New Roman" w:cs="Times New Roman"/>
          <w:sz w:val="24"/>
          <w:szCs w:val="24"/>
        </w:rPr>
        <w:t xml:space="preserve"> </w:t>
      </w:r>
      <w:r w:rsidR="001E6BEB" w:rsidRPr="00B6281B">
        <w:rPr>
          <w:rFonts w:ascii="Times New Roman" w:eastAsia="Times New Roman" w:hAnsi="Times New Roman" w:cs="Times New Roman"/>
          <w:sz w:val="24"/>
          <w:szCs w:val="24"/>
        </w:rPr>
        <w:t>negative correlation</w:t>
      </w:r>
      <w:r w:rsidR="00A36C88">
        <w:rPr>
          <w:rFonts w:ascii="Times New Roman" w:eastAsia="Times New Roman" w:hAnsi="Times New Roman" w:cs="Times New Roman"/>
          <w:sz w:val="24"/>
          <w:szCs w:val="24"/>
        </w:rPr>
        <w:t>.</w:t>
      </w:r>
      <w:r w:rsidR="00462BEE" w:rsidRPr="00B6281B">
        <w:rPr>
          <w:rFonts w:ascii="Times New Roman" w:eastAsia="Times New Roman" w:hAnsi="Times New Roman" w:cs="Times New Roman"/>
          <w:sz w:val="24"/>
          <w:szCs w:val="24"/>
        </w:rPr>
        <w:t xml:space="preserve"> </w:t>
      </w: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F844F8" w:rsidRDefault="00F844F8" w:rsidP="0027266C">
      <w:pPr>
        <w:autoSpaceDE w:val="0"/>
        <w:autoSpaceDN w:val="0"/>
        <w:adjustRightInd w:val="0"/>
        <w:spacing w:after="0" w:line="240" w:lineRule="auto"/>
        <w:rPr>
          <w:rFonts w:ascii="Times New Roman" w:eastAsia="Times New Roman" w:hAnsi="Times New Roman" w:cs="Times New Roman"/>
          <w:b/>
          <w:sz w:val="24"/>
          <w:szCs w:val="24"/>
        </w:rPr>
      </w:pPr>
    </w:p>
    <w:p w:rsidR="00E84835" w:rsidRDefault="00E84835" w:rsidP="0027266C">
      <w:pPr>
        <w:autoSpaceDE w:val="0"/>
        <w:autoSpaceDN w:val="0"/>
        <w:adjustRightInd w:val="0"/>
        <w:spacing w:after="0" w:line="240" w:lineRule="auto"/>
        <w:rPr>
          <w:rFonts w:ascii="Times New Roman" w:eastAsia="Times New Roman" w:hAnsi="Times New Roman" w:cs="Times New Roman"/>
          <w:b/>
          <w:sz w:val="24"/>
          <w:szCs w:val="24"/>
        </w:rPr>
      </w:pPr>
    </w:p>
    <w:p w:rsidR="0069724A" w:rsidRDefault="0069724A" w:rsidP="0027266C">
      <w:pPr>
        <w:autoSpaceDE w:val="0"/>
        <w:autoSpaceDN w:val="0"/>
        <w:adjustRightInd w:val="0"/>
        <w:spacing w:after="0" w:line="240" w:lineRule="auto"/>
        <w:rPr>
          <w:rFonts w:ascii="Times New Roman" w:eastAsia="Times New Roman" w:hAnsi="Times New Roman" w:cs="Times New Roman"/>
          <w:b/>
          <w:sz w:val="24"/>
          <w:szCs w:val="24"/>
        </w:rPr>
      </w:pPr>
    </w:p>
    <w:p w:rsidR="003572FE" w:rsidRDefault="003572FE" w:rsidP="0027266C">
      <w:pPr>
        <w:autoSpaceDE w:val="0"/>
        <w:autoSpaceDN w:val="0"/>
        <w:adjustRightInd w:val="0"/>
        <w:spacing w:after="0" w:line="240" w:lineRule="auto"/>
        <w:rPr>
          <w:rFonts w:ascii="Times New Roman" w:eastAsia="Times New Roman" w:hAnsi="Times New Roman" w:cs="Times New Roman"/>
          <w:b/>
          <w:sz w:val="24"/>
          <w:szCs w:val="24"/>
        </w:rPr>
      </w:pPr>
    </w:p>
    <w:p w:rsidR="003572FE" w:rsidRDefault="003572FE" w:rsidP="0027266C">
      <w:pPr>
        <w:autoSpaceDE w:val="0"/>
        <w:autoSpaceDN w:val="0"/>
        <w:adjustRightInd w:val="0"/>
        <w:spacing w:after="0" w:line="240" w:lineRule="auto"/>
        <w:rPr>
          <w:rFonts w:ascii="Times New Roman" w:eastAsia="Times New Roman" w:hAnsi="Times New Roman" w:cs="Times New Roman"/>
          <w:b/>
          <w:sz w:val="24"/>
          <w:szCs w:val="24"/>
        </w:rPr>
      </w:pPr>
    </w:p>
    <w:p w:rsidR="0027266C" w:rsidRPr="00B6281B" w:rsidRDefault="0027266C" w:rsidP="0027266C">
      <w:pPr>
        <w:autoSpaceDE w:val="0"/>
        <w:autoSpaceDN w:val="0"/>
        <w:adjustRightInd w:val="0"/>
        <w:spacing w:after="0" w:line="240" w:lineRule="auto"/>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D</w:t>
      </w:r>
      <w:r w:rsidR="00C75F13" w:rsidRPr="00B6281B">
        <w:rPr>
          <w:rFonts w:ascii="Times New Roman" w:eastAsia="Times New Roman" w:hAnsi="Times New Roman" w:cs="Times New Roman"/>
          <w:b/>
          <w:sz w:val="24"/>
          <w:szCs w:val="24"/>
        </w:rPr>
        <w:t xml:space="preserve">iscussion: </w:t>
      </w:r>
    </w:p>
    <w:p w:rsidR="0027266C" w:rsidRPr="00B6281B" w:rsidRDefault="0027266C" w:rsidP="0027266C">
      <w:pPr>
        <w:autoSpaceDE w:val="0"/>
        <w:autoSpaceDN w:val="0"/>
        <w:adjustRightInd w:val="0"/>
        <w:spacing w:after="0" w:line="240" w:lineRule="auto"/>
        <w:rPr>
          <w:rFonts w:ascii="Times New Roman" w:eastAsia="Times New Roman" w:hAnsi="Times New Roman" w:cs="Times New Roman"/>
          <w:sz w:val="24"/>
          <w:szCs w:val="24"/>
        </w:rPr>
      </w:pPr>
    </w:p>
    <w:p w:rsidR="0027266C" w:rsidRDefault="0027266C" w:rsidP="0027266C">
      <w:p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From the correlation data</w:t>
      </w:r>
      <w:r w:rsidR="00FB6F83">
        <w:rPr>
          <w:rFonts w:ascii="Times New Roman" w:eastAsia="Times New Roman" w:hAnsi="Times New Roman" w:cs="Times New Roman"/>
          <w:sz w:val="24"/>
          <w:szCs w:val="24"/>
        </w:rPr>
        <w:t xml:space="preserve"> (Table I through Table VII)</w:t>
      </w:r>
      <w:r w:rsidRPr="00B6281B">
        <w:rPr>
          <w:rFonts w:ascii="Times New Roman" w:eastAsia="Times New Roman" w:hAnsi="Times New Roman" w:cs="Times New Roman"/>
          <w:sz w:val="24"/>
          <w:szCs w:val="24"/>
        </w:rPr>
        <w:t xml:space="preserve">, unique forms or groups of BFS </w:t>
      </w:r>
      <w:r w:rsidR="00032F8F">
        <w:rPr>
          <w:rFonts w:ascii="Times New Roman" w:eastAsia="Times New Roman" w:hAnsi="Times New Roman" w:cs="Times New Roman"/>
          <w:sz w:val="24"/>
          <w:szCs w:val="24"/>
        </w:rPr>
        <w:t xml:space="preserve">are defined, </w:t>
      </w:r>
      <w:r w:rsidR="00813BF4" w:rsidRPr="00B6281B">
        <w:rPr>
          <w:rFonts w:ascii="Times New Roman" w:eastAsia="Times New Roman" w:hAnsi="Times New Roman" w:cs="Times New Roman"/>
          <w:sz w:val="24"/>
          <w:szCs w:val="24"/>
        </w:rPr>
        <w:t xml:space="preserve">that stem from or </w:t>
      </w:r>
      <w:r w:rsidR="008A7357">
        <w:rPr>
          <w:rFonts w:ascii="Times New Roman" w:eastAsia="Times New Roman" w:hAnsi="Times New Roman" w:cs="Times New Roman"/>
          <w:sz w:val="24"/>
          <w:szCs w:val="24"/>
        </w:rPr>
        <w:t>are</w:t>
      </w:r>
      <w:r w:rsidR="008A7357" w:rsidRPr="00B6281B">
        <w:rPr>
          <w:rFonts w:ascii="Times New Roman" w:eastAsia="Times New Roman" w:hAnsi="Times New Roman" w:cs="Times New Roman"/>
          <w:sz w:val="24"/>
          <w:szCs w:val="24"/>
        </w:rPr>
        <w:t xml:space="preserve"> </w:t>
      </w:r>
      <w:r w:rsidRPr="00B6281B">
        <w:rPr>
          <w:rFonts w:ascii="Times New Roman" w:eastAsia="Times New Roman" w:hAnsi="Times New Roman" w:cs="Times New Roman"/>
          <w:sz w:val="24"/>
          <w:szCs w:val="24"/>
        </w:rPr>
        <w:t xml:space="preserve">triggered by different ailments or conditions (listed in order from most common type to least common type). </w:t>
      </w:r>
    </w:p>
    <w:p w:rsidR="00F844F8" w:rsidRPr="00B6281B" w:rsidRDefault="00F844F8" w:rsidP="0027266C">
      <w:pPr>
        <w:autoSpaceDE w:val="0"/>
        <w:autoSpaceDN w:val="0"/>
        <w:adjustRightInd w:val="0"/>
        <w:spacing w:after="0" w:line="480" w:lineRule="auto"/>
        <w:rPr>
          <w:rFonts w:ascii="Times New Roman" w:eastAsia="Times New Roman" w:hAnsi="Times New Roman" w:cs="Times New Roman"/>
          <w:sz w:val="24"/>
          <w:szCs w:val="24"/>
        </w:rPr>
      </w:pPr>
    </w:p>
    <w:p w:rsidR="0027266C" w:rsidRPr="00B6281B" w:rsidRDefault="0027266C" w:rsidP="0027266C">
      <w:pPr>
        <w:pStyle w:val="ListParagraph"/>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b/>
          <w:sz w:val="24"/>
          <w:szCs w:val="24"/>
        </w:rPr>
        <w:t>Stress BFS</w:t>
      </w:r>
      <w:r w:rsidRPr="00B6281B">
        <w:rPr>
          <w:rFonts w:ascii="Times New Roman" w:eastAsia="Times New Roman" w:hAnsi="Times New Roman" w:cs="Times New Roman"/>
          <w:sz w:val="24"/>
          <w:szCs w:val="24"/>
        </w:rPr>
        <w:t xml:space="preserve"> </w:t>
      </w:r>
      <w:r w:rsidRPr="00B6281B">
        <w:rPr>
          <w:rStyle w:val="EndnoteReference"/>
          <w:rFonts w:ascii="Times New Roman" w:eastAsia="Times New Roman" w:hAnsi="Times New Roman" w:cs="Times New Roman"/>
          <w:sz w:val="24"/>
          <w:szCs w:val="24"/>
        </w:rPr>
        <w:endnoteReference w:id="14"/>
      </w:r>
      <w:r w:rsidR="00F844F8">
        <w:rPr>
          <w:rFonts w:ascii="Times New Roman" w:eastAsia="Times New Roman" w:hAnsi="Times New Roman" w:cs="Times New Roman"/>
          <w:sz w:val="24"/>
          <w:szCs w:val="24"/>
        </w:rPr>
        <w:t xml:space="preserve"> </w:t>
      </w:r>
      <w:r w:rsidRPr="00B6281B">
        <w:rPr>
          <w:rFonts w:ascii="Times New Roman" w:eastAsia="Times New Roman" w:hAnsi="Times New Roman" w:cs="Times New Roman"/>
          <w:sz w:val="24"/>
          <w:szCs w:val="24"/>
        </w:rPr>
        <w:t xml:space="preserve">– This is the most common classification and it is the one group that can see its symptoms reduce over time by managing their anxiety levels. People with stress induced BFS can also limit the symptoms </w:t>
      </w:r>
      <w:r w:rsidR="000B3F1C">
        <w:rPr>
          <w:rFonts w:ascii="Times New Roman" w:eastAsia="Times New Roman" w:hAnsi="Times New Roman" w:cs="Times New Roman"/>
          <w:sz w:val="24"/>
          <w:szCs w:val="24"/>
        </w:rPr>
        <w:t xml:space="preserve">to </w:t>
      </w:r>
      <w:r w:rsidRPr="00B6281B">
        <w:rPr>
          <w:rFonts w:ascii="Times New Roman" w:eastAsia="Times New Roman" w:hAnsi="Times New Roman" w:cs="Times New Roman"/>
          <w:sz w:val="24"/>
          <w:szCs w:val="24"/>
        </w:rPr>
        <w:t xml:space="preserve">certain parts their body. The data shows exercise works well to reduce stress levels. Stress BFS is more likely to afflict younger people and stress will exasperate symptoms. Symptoms include itching </w:t>
      </w:r>
      <w:r w:rsidR="000B3F1C">
        <w:rPr>
          <w:rFonts w:ascii="Times New Roman" w:eastAsia="Times New Roman" w:hAnsi="Times New Roman" w:cs="Times New Roman"/>
          <w:sz w:val="24"/>
          <w:szCs w:val="24"/>
        </w:rPr>
        <w:t xml:space="preserve">where the </w:t>
      </w:r>
      <w:r w:rsidRPr="00B6281B">
        <w:rPr>
          <w:rFonts w:ascii="Times New Roman" w:eastAsia="Times New Roman" w:hAnsi="Times New Roman" w:cs="Times New Roman"/>
          <w:sz w:val="24"/>
          <w:szCs w:val="24"/>
        </w:rPr>
        <w:t>neck and head region of the body are most likely to be affected. Symptoms rarely consist of muscle soreness or cramps</w:t>
      </w:r>
      <w:r w:rsidR="000B3F1C">
        <w:rPr>
          <w:rFonts w:ascii="Times New Roman" w:eastAsia="Times New Roman" w:hAnsi="Times New Roman" w:cs="Times New Roman"/>
          <w:sz w:val="24"/>
          <w:szCs w:val="24"/>
        </w:rPr>
        <w:t>,</w:t>
      </w:r>
      <w:r w:rsidRPr="00B6281B">
        <w:rPr>
          <w:rFonts w:ascii="Times New Roman" w:eastAsia="Times New Roman" w:hAnsi="Times New Roman" w:cs="Times New Roman"/>
          <w:sz w:val="24"/>
          <w:szCs w:val="24"/>
        </w:rPr>
        <w:t xml:space="preserve"> </w:t>
      </w:r>
      <w:r w:rsidR="000B3F1C">
        <w:rPr>
          <w:rFonts w:ascii="Times New Roman" w:eastAsia="Times New Roman" w:hAnsi="Times New Roman" w:cs="Times New Roman"/>
          <w:sz w:val="24"/>
          <w:szCs w:val="24"/>
        </w:rPr>
        <w:t xml:space="preserve">and </w:t>
      </w:r>
      <w:r w:rsidRPr="00B6281B">
        <w:rPr>
          <w:rFonts w:ascii="Times New Roman" w:eastAsia="Times New Roman" w:hAnsi="Times New Roman" w:cs="Times New Roman"/>
          <w:sz w:val="24"/>
          <w:szCs w:val="24"/>
        </w:rPr>
        <w:t xml:space="preserve">the abdomen and hip and buttock region are rarely affected. Muscle relaxants, benzodiazepine, and anti-depressants do not work very well to combat the symptoms.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sz w:val="24"/>
          <w:szCs w:val="24"/>
        </w:rPr>
      </w:pPr>
    </w:p>
    <w:p w:rsidR="0027266C" w:rsidRPr="00B6281B" w:rsidRDefault="0027266C" w:rsidP="0027266C">
      <w:pPr>
        <w:pStyle w:val="ListParagraph"/>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b/>
          <w:sz w:val="24"/>
          <w:szCs w:val="24"/>
        </w:rPr>
        <w:t xml:space="preserve">Sickness BFS </w:t>
      </w:r>
      <w:r w:rsidRPr="00B6281B">
        <w:rPr>
          <w:rStyle w:val="EndnoteReference"/>
          <w:rFonts w:ascii="Times New Roman" w:eastAsia="Times New Roman" w:hAnsi="Times New Roman" w:cs="Times New Roman"/>
          <w:b/>
          <w:sz w:val="24"/>
          <w:szCs w:val="24"/>
        </w:rPr>
        <w:endnoteReference w:id="15"/>
      </w:r>
      <w:r w:rsidRPr="00B6281B">
        <w:rPr>
          <w:rFonts w:ascii="Times New Roman" w:eastAsia="Times New Roman" w:hAnsi="Times New Roman" w:cs="Times New Roman"/>
          <w:sz w:val="24"/>
          <w:szCs w:val="24"/>
        </w:rPr>
        <w:t xml:space="preserve"> – The characteristics of this BFS group is that symptoms generally affect the hands and symptoms are exasperated by an illness. A person inflicted with a sickness is more likely to have muscle stiffness, be more sensitive to temperature, but less likely to get headaches. Diet and </w:t>
      </w:r>
      <w:r w:rsidR="00F617E1">
        <w:rPr>
          <w:rFonts w:ascii="Times New Roman" w:eastAsia="Times New Roman" w:hAnsi="Times New Roman" w:cs="Times New Roman"/>
          <w:sz w:val="24"/>
          <w:szCs w:val="24"/>
        </w:rPr>
        <w:t>m</w:t>
      </w:r>
      <w:r w:rsidRPr="00B6281B">
        <w:rPr>
          <w:rFonts w:ascii="Times New Roman" w:eastAsia="Times New Roman" w:hAnsi="Times New Roman" w:cs="Times New Roman"/>
          <w:sz w:val="24"/>
          <w:szCs w:val="24"/>
        </w:rPr>
        <w:t xml:space="preserve">uscle relaxants are less likely to work to alleviate symptoms, and people are more apt to get an EMG </w:t>
      </w:r>
      <w:r w:rsidR="00F617E1">
        <w:rPr>
          <w:rFonts w:ascii="Times New Roman" w:eastAsia="Times New Roman" w:hAnsi="Times New Roman" w:cs="Times New Roman"/>
          <w:sz w:val="24"/>
          <w:szCs w:val="24"/>
        </w:rPr>
        <w:t>(</w:t>
      </w:r>
      <w:r w:rsidRPr="00B6281B">
        <w:rPr>
          <w:rFonts w:ascii="Times New Roman" w:eastAsia="Times New Roman" w:hAnsi="Times New Roman" w:cs="Times New Roman"/>
          <w:sz w:val="24"/>
          <w:szCs w:val="24"/>
        </w:rPr>
        <w:t>to rule out ALS</w:t>
      </w:r>
      <w:r w:rsidR="00F617E1">
        <w:rPr>
          <w:rFonts w:ascii="Times New Roman" w:eastAsia="Times New Roman" w:hAnsi="Times New Roman" w:cs="Times New Roman"/>
          <w:sz w:val="24"/>
          <w:szCs w:val="24"/>
        </w:rPr>
        <w:t>)</w:t>
      </w:r>
      <w:r w:rsidRPr="00B6281B">
        <w:rPr>
          <w:rFonts w:ascii="Times New Roman" w:eastAsia="Times New Roman" w:hAnsi="Times New Roman" w:cs="Times New Roman"/>
          <w:sz w:val="24"/>
          <w:szCs w:val="24"/>
        </w:rPr>
        <w:t xml:space="preserve"> </w:t>
      </w:r>
      <w:r w:rsidR="00F617E1">
        <w:rPr>
          <w:rFonts w:ascii="Times New Roman" w:eastAsia="Times New Roman" w:hAnsi="Times New Roman" w:cs="Times New Roman"/>
          <w:sz w:val="24"/>
          <w:szCs w:val="24"/>
        </w:rPr>
        <w:t xml:space="preserve">or </w:t>
      </w:r>
      <w:r w:rsidRPr="00B6281B">
        <w:rPr>
          <w:rFonts w:ascii="Times New Roman" w:eastAsia="Times New Roman" w:hAnsi="Times New Roman" w:cs="Times New Roman"/>
          <w:sz w:val="24"/>
          <w:szCs w:val="24"/>
        </w:rPr>
        <w:t xml:space="preserve">MRI </w:t>
      </w:r>
      <w:r w:rsidR="00F617E1">
        <w:rPr>
          <w:rFonts w:ascii="Times New Roman" w:eastAsia="Times New Roman" w:hAnsi="Times New Roman" w:cs="Times New Roman"/>
          <w:sz w:val="24"/>
          <w:szCs w:val="24"/>
        </w:rPr>
        <w:t>(</w:t>
      </w:r>
      <w:r w:rsidRPr="00B6281B">
        <w:rPr>
          <w:rFonts w:ascii="Times New Roman" w:eastAsia="Times New Roman" w:hAnsi="Times New Roman" w:cs="Times New Roman"/>
          <w:sz w:val="24"/>
          <w:szCs w:val="24"/>
        </w:rPr>
        <w:t>to rule out MS</w:t>
      </w:r>
      <w:r w:rsidR="00F617E1">
        <w:rPr>
          <w:rFonts w:ascii="Times New Roman" w:eastAsia="Times New Roman" w:hAnsi="Times New Roman" w:cs="Times New Roman"/>
          <w:sz w:val="24"/>
          <w:szCs w:val="24"/>
        </w:rPr>
        <w:t>)</w:t>
      </w:r>
      <w:r w:rsidRPr="00B6281B">
        <w:rPr>
          <w:rFonts w:ascii="Times New Roman" w:eastAsia="Times New Roman" w:hAnsi="Times New Roman" w:cs="Times New Roman"/>
          <w:sz w:val="24"/>
          <w:szCs w:val="24"/>
        </w:rPr>
        <w:t xml:space="preserve">. But people in this classification of BFS are more likely to find a remedy that works for them.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sz w:val="24"/>
          <w:szCs w:val="24"/>
        </w:rPr>
      </w:pPr>
    </w:p>
    <w:p w:rsidR="0027266C" w:rsidRPr="00C5402B" w:rsidRDefault="0027266C" w:rsidP="00C5402B">
      <w:pPr>
        <w:pStyle w:val="ListParagraph"/>
        <w:numPr>
          <w:ilvl w:val="0"/>
          <w:numId w:val="3"/>
        </w:numPr>
        <w:autoSpaceDE w:val="0"/>
        <w:autoSpaceDN w:val="0"/>
        <w:adjustRightInd w:val="0"/>
        <w:spacing w:after="0" w:line="480" w:lineRule="auto"/>
        <w:ind w:right="1080"/>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 xml:space="preserve">Prescription Drug BFS </w:t>
      </w:r>
      <w:r w:rsidRPr="00B6281B">
        <w:rPr>
          <w:rStyle w:val="EndnoteReference"/>
          <w:rFonts w:ascii="Times New Roman" w:eastAsia="Times New Roman" w:hAnsi="Times New Roman" w:cs="Times New Roman"/>
          <w:b/>
          <w:sz w:val="24"/>
          <w:szCs w:val="24"/>
        </w:rPr>
        <w:endnoteReference w:id="16"/>
      </w:r>
      <w:r w:rsidRPr="00B6281B">
        <w:rPr>
          <w:rFonts w:ascii="Times New Roman" w:eastAsia="Times New Roman" w:hAnsi="Times New Roman" w:cs="Times New Roman"/>
          <w:b/>
          <w:sz w:val="24"/>
          <w:szCs w:val="24"/>
        </w:rPr>
        <w:t xml:space="preserve"> </w:t>
      </w:r>
      <w:r w:rsidRPr="00B6281B">
        <w:rPr>
          <w:rFonts w:ascii="Times New Roman" w:eastAsia="Times New Roman" w:hAnsi="Times New Roman" w:cs="Times New Roman"/>
          <w:sz w:val="24"/>
          <w:szCs w:val="24"/>
        </w:rPr>
        <w:t xml:space="preserve">– This category of BFS sufferers believe their symptoms started following the use of a prescription drug, most commonly the use of </w:t>
      </w:r>
      <w:r w:rsidR="00F05F97">
        <w:rPr>
          <w:rFonts w:ascii="Times New Roman" w:eastAsia="Times New Roman" w:hAnsi="Times New Roman" w:cs="Times New Roman"/>
          <w:sz w:val="24"/>
          <w:szCs w:val="24"/>
        </w:rPr>
        <w:t>antibiotic</w:t>
      </w:r>
      <w:r w:rsidR="002367A5">
        <w:rPr>
          <w:rFonts w:ascii="Times New Roman" w:eastAsia="Times New Roman" w:hAnsi="Times New Roman" w:cs="Times New Roman"/>
          <w:sz w:val="24"/>
          <w:szCs w:val="24"/>
        </w:rPr>
        <w:t>s</w:t>
      </w:r>
      <w:r w:rsidR="00FA0ED3">
        <w:rPr>
          <w:rFonts w:ascii="Times New Roman" w:eastAsia="Times New Roman" w:hAnsi="Times New Roman" w:cs="Times New Roman"/>
          <w:sz w:val="24"/>
          <w:szCs w:val="24"/>
        </w:rPr>
        <w:t xml:space="preserve"> </w:t>
      </w:r>
      <w:r w:rsidRPr="00B6281B">
        <w:rPr>
          <w:rFonts w:ascii="Times New Roman" w:eastAsia="Times New Roman" w:hAnsi="Times New Roman" w:cs="Times New Roman"/>
          <w:sz w:val="24"/>
          <w:szCs w:val="24"/>
        </w:rPr>
        <w:t xml:space="preserve">to combat infections, </w:t>
      </w:r>
      <w:r w:rsidR="002367A5">
        <w:rPr>
          <w:rFonts w:ascii="Times New Roman" w:eastAsia="Times New Roman" w:hAnsi="Times New Roman" w:cs="Times New Roman"/>
          <w:sz w:val="24"/>
          <w:szCs w:val="24"/>
        </w:rPr>
        <w:t xml:space="preserve">or medication for </w:t>
      </w:r>
      <w:r w:rsidRPr="00B6281B">
        <w:rPr>
          <w:rFonts w:ascii="Times New Roman" w:eastAsia="Times New Roman" w:hAnsi="Times New Roman" w:cs="Times New Roman"/>
          <w:sz w:val="24"/>
          <w:szCs w:val="24"/>
        </w:rPr>
        <w:t xml:space="preserve">attention deficit disorder </w:t>
      </w:r>
      <w:r w:rsidR="002367A5">
        <w:rPr>
          <w:rFonts w:ascii="Times New Roman" w:eastAsia="Times New Roman" w:hAnsi="Times New Roman" w:cs="Times New Roman"/>
          <w:sz w:val="24"/>
          <w:szCs w:val="24"/>
        </w:rPr>
        <w:t xml:space="preserve">or medication to combat </w:t>
      </w:r>
      <w:r w:rsidRPr="00B6281B">
        <w:rPr>
          <w:rFonts w:ascii="Times New Roman" w:eastAsia="Times New Roman" w:hAnsi="Times New Roman" w:cs="Times New Roman"/>
          <w:sz w:val="24"/>
          <w:szCs w:val="24"/>
        </w:rPr>
        <w:t xml:space="preserve">allergies. People with this form of the BFS disorder are more likely to reside in the U.S. and stress will make their condition worse. Their symptoms will likely include a vibration or buzzing sensation and it can affect the hip and buttock region as well as the back (areas where symptoms are generally rare). Symptoms are less likely to occur in the hands and anti-depressants do not work well to alleviate symptoms. However, some people have had success using supplements. This classification has the most generalized symptoms (over most of their body). People in this group also feel a potential remedy that works well for them was not included in the survey. </w:t>
      </w:r>
      <w:r w:rsidR="00D24680">
        <w:rPr>
          <w:rFonts w:ascii="Times New Roman" w:eastAsia="Times New Roman" w:hAnsi="Times New Roman" w:cs="Times New Roman"/>
          <w:sz w:val="24"/>
          <w:szCs w:val="24"/>
        </w:rPr>
        <w:t>T</w:t>
      </w:r>
      <w:r w:rsidRPr="00B6281B">
        <w:rPr>
          <w:rFonts w:ascii="Times New Roman" w:eastAsia="Times New Roman" w:hAnsi="Times New Roman" w:cs="Times New Roman"/>
          <w:sz w:val="24"/>
          <w:szCs w:val="24"/>
        </w:rPr>
        <w:t xml:space="preserve">here is no data to suggest what other remedies that BFS sufferers have tried. </w:t>
      </w:r>
    </w:p>
    <w:p w:rsidR="00C5402B" w:rsidRPr="00C5402B" w:rsidRDefault="00C5402B" w:rsidP="00C5402B">
      <w:pPr>
        <w:autoSpaceDE w:val="0"/>
        <w:autoSpaceDN w:val="0"/>
        <w:adjustRightInd w:val="0"/>
        <w:spacing w:after="0" w:line="480" w:lineRule="auto"/>
        <w:ind w:right="1080"/>
        <w:rPr>
          <w:rFonts w:ascii="Times New Roman" w:eastAsia="Times New Roman" w:hAnsi="Times New Roman" w:cs="Times New Roman"/>
          <w:b/>
          <w:sz w:val="24"/>
          <w:szCs w:val="24"/>
        </w:rPr>
      </w:pPr>
    </w:p>
    <w:p w:rsidR="0027266C" w:rsidRPr="00D24680" w:rsidRDefault="0027266C" w:rsidP="0027266C">
      <w:pPr>
        <w:pStyle w:val="ListParagraph"/>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D24680">
        <w:rPr>
          <w:rFonts w:ascii="Times New Roman" w:eastAsia="Times New Roman" w:hAnsi="Times New Roman" w:cs="Times New Roman"/>
          <w:b/>
          <w:sz w:val="24"/>
          <w:szCs w:val="24"/>
        </w:rPr>
        <w:t xml:space="preserve">Exercise BFS </w:t>
      </w:r>
      <w:r w:rsidRPr="00D24680">
        <w:rPr>
          <w:rStyle w:val="EndnoteReference"/>
          <w:rFonts w:ascii="Times New Roman" w:eastAsia="Times New Roman" w:hAnsi="Times New Roman" w:cs="Times New Roman"/>
          <w:b/>
          <w:sz w:val="24"/>
          <w:szCs w:val="24"/>
        </w:rPr>
        <w:endnoteReference w:id="17"/>
      </w:r>
      <w:r w:rsidRPr="00C5402B">
        <w:rPr>
          <w:rFonts w:ascii="Times New Roman" w:eastAsia="Times New Roman" w:hAnsi="Times New Roman" w:cs="Times New Roman"/>
          <w:b/>
          <w:sz w:val="24"/>
          <w:szCs w:val="24"/>
        </w:rPr>
        <w:t xml:space="preserve"> – Peop</w:t>
      </w:r>
      <w:r w:rsidRPr="00B6281B">
        <w:rPr>
          <w:rFonts w:ascii="Times New Roman" w:eastAsia="Times New Roman" w:hAnsi="Times New Roman" w:cs="Times New Roman"/>
          <w:sz w:val="24"/>
          <w:szCs w:val="24"/>
        </w:rPr>
        <w:t>l</w:t>
      </w:r>
      <w:r w:rsidRPr="00C5402B">
        <w:rPr>
          <w:rFonts w:ascii="Times New Roman" w:eastAsia="Times New Roman" w:hAnsi="Times New Roman" w:cs="Times New Roman"/>
          <w:b/>
          <w:sz w:val="24"/>
          <w:szCs w:val="24"/>
        </w:rPr>
        <w:t>e</w:t>
      </w:r>
      <w:r w:rsidRPr="00D24680">
        <w:rPr>
          <w:rFonts w:ascii="Times New Roman" w:eastAsia="Times New Roman" w:hAnsi="Times New Roman" w:cs="Times New Roman"/>
          <w:sz w:val="24"/>
          <w:szCs w:val="24"/>
        </w:rPr>
        <w:t xml:space="preserve"> with this ailment of BFS believe their symptoms started due to hard and or strenuous exercise. This condition is more likely to occur in young men located in the U.S. Exercise will exasperate symptoms. Hence, people classified in this group can control their symptoms by cutting back on exercise. Symptoms will be worse in the upper leg and will less likely consist of headaches and numbness. Anti-seizure (1.89), benzodiazepine (2.09), diet (1.9), and supplements (2.99) do not work very well to combat the disorder. </w:t>
      </w:r>
    </w:p>
    <w:p w:rsidR="0027266C" w:rsidRPr="00D24680" w:rsidRDefault="0027266C" w:rsidP="0027266C">
      <w:pPr>
        <w:autoSpaceDE w:val="0"/>
        <w:autoSpaceDN w:val="0"/>
        <w:adjustRightInd w:val="0"/>
        <w:spacing w:after="0" w:line="480" w:lineRule="auto"/>
        <w:rPr>
          <w:rFonts w:ascii="Times New Roman" w:eastAsia="Times New Roman" w:hAnsi="Times New Roman" w:cs="Times New Roman"/>
          <w:b/>
          <w:sz w:val="24"/>
          <w:szCs w:val="24"/>
        </w:rPr>
      </w:pPr>
    </w:p>
    <w:p w:rsidR="0027266C" w:rsidRPr="00B6281B" w:rsidRDefault="0027266C" w:rsidP="0027266C">
      <w:pPr>
        <w:pStyle w:val="ListParagraph"/>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D24680">
        <w:rPr>
          <w:rFonts w:ascii="Times New Roman" w:eastAsia="Times New Roman" w:hAnsi="Times New Roman" w:cs="Times New Roman"/>
          <w:b/>
          <w:sz w:val="24"/>
          <w:szCs w:val="24"/>
        </w:rPr>
        <w:lastRenderedPageBreak/>
        <w:t>Other BFS</w:t>
      </w:r>
      <w:r w:rsidRPr="00D24680">
        <w:rPr>
          <w:rFonts w:ascii="Times New Roman" w:eastAsia="Times New Roman" w:hAnsi="Times New Roman" w:cs="Times New Roman"/>
          <w:sz w:val="24"/>
          <w:szCs w:val="24"/>
        </w:rPr>
        <w:t xml:space="preserve"> – This is a group of people who feel their symptoms of BFS were triggered by something other than those classifications previously defined. People in this group are more likely to experience muscle fatigue and weakness, headaches, and numbness. People are more likely to get an EMG to rule out ALS</w:t>
      </w:r>
      <w:r w:rsidR="00F10B44">
        <w:rPr>
          <w:rFonts w:ascii="Times New Roman" w:eastAsia="Times New Roman" w:hAnsi="Times New Roman" w:cs="Times New Roman"/>
          <w:sz w:val="24"/>
          <w:szCs w:val="24"/>
        </w:rPr>
        <w:t>.</w:t>
      </w:r>
      <w:r w:rsidRPr="00D24680">
        <w:rPr>
          <w:rFonts w:ascii="Times New Roman" w:eastAsia="Times New Roman" w:hAnsi="Times New Roman" w:cs="Times New Roman"/>
          <w:sz w:val="24"/>
          <w:szCs w:val="24"/>
        </w:rPr>
        <w:t xml:space="preserve"> </w:t>
      </w:r>
      <w:r w:rsidR="00F10B44">
        <w:rPr>
          <w:rFonts w:ascii="Times New Roman" w:eastAsia="Times New Roman" w:hAnsi="Times New Roman" w:cs="Times New Roman"/>
          <w:sz w:val="24"/>
          <w:szCs w:val="24"/>
        </w:rPr>
        <w:t xml:space="preserve">Symptoms </w:t>
      </w:r>
      <w:r w:rsidRPr="00D24680">
        <w:rPr>
          <w:rFonts w:ascii="Times New Roman" w:eastAsia="Times New Roman" w:hAnsi="Times New Roman" w:cs="Times New Roman"/>
          <w:sz w:val="24"/>
          <w:szCs w:val="24"/>
        </w:rPr>
        <w:t>will be exasperated by a sickness. Symptoms are less likely to occur in the abdomen</w:t>
      </w:r>
      <w:r w:rsidR="00F10B44">
        <w:rPr>
          <w:rFonts w:ascii="Times New Roman" w:eastAsia="Times New Roman" w:hAnsi="Times New Roman" w:cs="Times New Roman"/>
          <w:sz w:val="24"/>
          <w:szCs w:val="24"/>
        </w:rPr>
        <w:t>.</w:t>
      </w:r>
      <w:r w:rsidRPr="00D24680">
        <w:rPr>
          <w:rFonts w:ascii="Times New Roman" w:eastAsia="Times New Roman" w:hAnsi="Times New Roman" w:cs="Times New Roman"/>
          <w:sz w:val="24"/>
          <w:szCs w:val="24"/>
        </w:rPr>
        <w:t xml:space="preserve"> </w:t>
      </w:r>
      <w:r w:rsidR="00F10B44">
        <w:rPr>
          <w:rFonts w:ascii="Times New Roman" w:eastAsia="Times New Roman" w:hAnsi="Times New Roman" w:cs="Times New Roman"/>
          <w:sz w:val="24"/>
          <w:szCs w:val="24"/>
        </w:rPr>
        <w:t>A</w:t>
      </w:r>
      <w:r w:rsidRPr="00D24680">
        <w:rPr>
          <w:rFonts w:ascii="Times New Roman" w:eastAsia="Times New Roman" w:hAnsi="Times New Roman" w:cs="Times New Roman"/>
          <w:sz w:val="24"/>
          <w:szCs w:val="24"/>
        </w:rPr>
        <w:t>nti-seizure and homeopathic treatments do not work well to alleviate symptoms and in fact may make them worse, but there has been some success using diet to control symptoms. Symptoms are more likely to occur or be worse</w:t>
      </w:r>
      <w:r w:rsidRPr="00C5402B">
        <w:rPr>
          <w:rFonts w:ascii="Times New Roman" w:eastAsia="Times New Roman" w:hAnsi="Times New Roman" w:cs="Times New Roman"/>
          <w:b/>
          <w:sz w:val="24"/>
          <w:szCs w:val="24"/>
        </w:rPr>
        <w:t xml:space="preserve"> </w:t>
      </w:r>
      <w:r w:rsidRPr="00B6281B">
        <w:rPr>
          <w:rFonts w:ascii="Times New Roman" w:eastAsia="Times New Roman" w:hAnsi="Times New Roman" w:cs="Times New Roman"/>
          <w:sz w:val="24"/>
          <w:szCs w:val="24"/>
        </w:rPr>
        <w:t xml:space="preserve">earlier in the day. Symptoms for this group of BFS sufferers are more likely to be localized (symptoms happen in the same locations). Other causes of BFS have been theorized and may include drug addiction, alcohol abuse, or even gluten sensitivity. </w:t>
      </w:r>
      <w:r w:rsidRPr="00B6281B">
        <w:rPr>
          <w:rStyle w:val="EndnoteReference"/>
          <w:rFonts w:ascii="Times New Roman" w:eastAsia="Times New Roman" w:hAnsi="Times New Roman" w:cs="Times New Roman"/>
          <w:sz w:val="24"/>
          <w:szCs w:val="24"/>
        </w:rPr>
        <w:endnoteReference w:id="18"/>
      </w:r>
      <w:r w:rsidRPr="00B6281B">
        <w:rPr>
          <w:rFonts w:ascii="Times New Roman" w:eastAsia="Times New Roman" w:hAnsi="Times New Roman" w:cs="Times New Roman"/>
          <w:sz w:val="24"/>
          <w:szCs w:val="24"/>
        </w:rPr>
        <w:t xml:space="preserve"> Drug and alcohol addiction were </w:t>
      </w:r>
      <w:r w:rsidR="00F10B44">
        <w:rPr>
          <w:rFonts w:ascii="Times New Roman" w:eastAsia="Times New Roman" w:hAnsi="Times New Roman" w:cs="Times New Roman"/>
          <w:sz w:val="24"/>
          <w:szCs w:val="24"/>
        </w:rPr>
        <w:t xml:space="preserve">not included in the study since the author believed admission may prevent </w:t>
      </w:r>
      <w:r w:rsidRPr="00B6281B">
        <w:rPr>
          <w:rFonts w:ascii="Times New Roman" w:eastAsia="Times New Roman" w:hAnsi="Times New Roman" w:cs="Times New Roman"/>
          <w:sz w:val="24"/>
          <w:szCs w:val="24"/>
        </w:rPr>
        <w:t xml:space="preserve">people from participating in the survey.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b/>
          <w:sz w:val="24"/>
          <w:szCs w:val="24"/>
        </w:rPr>
      </w:pPr>
    </w:p>
    <w:p w:rsidR="0027266C" w:rsidRPr="00B6281B" w:rsidRDefault="0027266C" w:rsidP="0027266C">
      <w:pPr>
        <w:pStyle w:val="ListParagraph"/>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b/>
          <w:sz w:val="24"/>
          <w:szCs w:val="24"/>
        </w:rPr>
        <w:t xml:space="preserve">History BFS </w:t>
      </w:r>
      <w:r w:rsidRPr="00B6281B">
        <w:rPr>
          <w:rStyle w:val="EndnoteReference"/>
          <w:rFonts w:ascii="Times New Roman" w:eastAsia="Times New Roman" w:hAnsi="Times New Roman" w:cs="Times New Roman"/>
          <w:b/>
          <w:sz w:val="24"/>
          <w:szCs w:val="24"/>
        </w:rPr>
        <w:endnoteReference w:id="19"/>
      </w:r>
      <w:r w:rsidRPr="00B6281B">
        <w:rPr>
          <w:rFonts w:ascii="Times New Roman" w:eastAsia="Times New Roman" w:hAnsi="Times New Roman" w:cs="Times New Roman"/>
          <w:sz w:val="24"/>
          <w:szCs w:val="24"/>
        </w:rPr>
        <w:t xml:space="preserve"> – There is evidence that BFS can be hereditary. People in this group are more likely to come from the U.S. and have suffered from symptoms longer than others. Symptoms are less likely to occur in the arms and shoulders while muscle relaxants and acupuncture do not work very well to alleviate symptoms. People in this group feel a remedy that has worked well for them is missing from the survey.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b/>
          <w:sz w:val="24"/>
          <w:szCs w:val="24"/>
        </w:rPr>
      </w:pPr>
    </w:p>
    <w:p w:rsidR="0027266C" w:rsidRPr="00B6281B" w:rsidRDefault="0027266C" w:rsidP="0027266C">
      <w:pPr>
        <w:pStyle w:val="ListParagraph"/>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b/>
          <w:sz w:val="24"/>
          <w:szCs w:val="24"/>
        </w:rPr>
        <w:t xml:space="preserve">Spine Injury BFS </w:t>
      </w:r>
      <w:r w:rsidRPr="00B6281B">
        <w:rPr>
          <w:rStyle w:val="EndnoteReference"/>
          <w:rFonts w:ascii="Times New Roman" w:eastAsia="Times New Roman" w:hAnsi="Times New Roman" w:cs="Times New Roman"/>
          <w:b/>
          <w:sz w:val="24"/>
          <w:szCs w:val="24"/>
        </w:rPr>
        <w:endnoteReference w:id="20"/>
      </w:r>
      <w:r w:rsidRPr="00B6281B">
        <w:rPr>
          <w:rFonts w:ascii="Times New Roman" w:eastAsia="Times New Roman" w:hAnsi="Times New Roman" w:cs="Times New Roman"/>
          <w:sz w:val="24"/>
          <w:szCs w:val="24"/>
        </w:rPr>
        <w:t xml:space="preserve"> – This is the hardest class to describe because it does not have very good correlation with other parameters, but it is easy to identify. People with a spine injury are more likely to see symptoms in their feet than in their upper legs and arms. People with a spine injury are also less likely to find a remedy to work for them probably </w:t>
      </w:r>
      <w:r w:rsidRPr="00B6281B">
        <w:rPr>
          <w:rFonts w:ascii="Times New Roman" w:eastAsia="Times New Roman" w:hAnsi="Times New Roman" w:cs="Times New Roman"/>
          <w:sz w:val="24"/>
          <w:szCs w:val="24"/>
        </w:rPr>
        <w:lastRenderedPageBreak/>
        <w:t xml:space="preserve">since they have physical damage to their bodies whereas other classifications do not necessarily have any injury. Also, people with spine injuries are more likely to have localized BFS symptoms.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b/>
          <w:sz w:val="24"/>
          <w:szCs w:val="24"/>
        </w:rPr>
      </w:pPr>
    </w:p>
    <w:p w:rsidR="0027266C" w:rsidRPr="00B6281B" w:rsidRDefault="0027266C" w:rsidP="0027266C">
      <w:pPr>
        <w:pStyle w:val="ListParagraph"/>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b/>
          <w:sz w:val="24"/>
          <w:szCs w:val="24"/>
        </w:rPr>
        <w:t xml:space="preserve">Vaccine BFS </w:t>
      </w:r>
      <w:r w:rsidRPr="00B6281B">
        <w:rPr>
          <w:rStyle w:val="EndnoteReference"/>
          <w:rFonts w:ascii="Times New Roman" w:eastAsia="Times New Roman" w:hAnsi="Times New Roman" w:cs="Times New Roman"/>
          <w:b/>
          <w:sz w:val="24"/>
          <w:szCs w:val="24"/>
        </w:rPr>
        <w:endnoteReference w:id="21"/>
      </w:r>
      <w:r w:rsidRPr="00B6281B">
        <w:rPr>
          <w:rFonts w:ascii="Times New Roman" w:eastAsia="Times New Roman" w:hAnsi="Times New Roman" w:cs="Times New Roman"/>
          <w:sz w:val="24"/>
          <w:szCs w:val="24"/>
        </w:rPr>
        <w:t xml:space="preserve"> – This group of people believe their symptoms started after a vaccine, most notably a flu shot. This classification of BFS has very little correlation to other parameters. The symptoms include pins and needles and they are less likely to have symptoms in the upper leg. Most people in this group use an “other” remedy that is not listed in the survey.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sz w:val="24"/>
          <w:szCs w:val="24"/>
        </w:rPr>
      </w:pPr>
    </w:p>
    <w:p w:rsidR="0027266C" w:rsidRPr="00B6281B" w:rsidRDefault="0027266C" w:rsidP="0027266C">
      <w:pPr>
        <w:pStyle w:val="ListParagraph"/>
        <w:numPr>
          <w:ilvl w:val="0"/>
          <w:numId w:val="3"/>
        </w:num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b/>
          <w:sz w:val="24"/>
          <w:szCs w:val="24"/>
        </w:rPr>
        <w:t xml:space="preserve">Chemical BFS </w:t>
      </w:r>
      <w:r w:rsidRPr="00B6281B">
        <w:rPr>
          <w:rStyle w:val="EndnoteReference"/>
          <w:rFonts w:ascii="Times New Roman" w:eastAsia="Times New Roman" w:hAnsi="Times New Roman" w:cs="Times New Roman"/>
          <w:b/>
          <w:sz w:val="24"/>
          <w:szCs w:val="24"/>
        </w:rPr>
        <w:endnoteReference w:id="22"/>
      </w:r>
      <w:r w:rsidRPr="00B6281B">
        <w:rPr>
          <w:rFonts w:ascii="Times New Roman" w:eastAsia="Times New Roman" w:hAnsi="Times New Roman" w:cs="Times New Roman"/>
          <w:sz w:val="24"/>
          <w:szCs w:val="24"/>
        </w:rPr>
        <w:t xml:space="preserve"> – This is the rarest classification of people who believe their symptoms started after being exposed to chemicals, most notably organophosphates used in pesticides and herbicides. People in this group are less likely to get an MRI even though their symptoms will get worse over time. Twitching is the primary symptom and will most likely occur in the arms. Symptoms will generally get worse over the course of the day. Finally, symptoms are less likely to occur in the hip and buttock region. Symptoms for this classification of BFS sufferers are more localized and finding a workable remedy is unlikely.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The summary of the strong correlation results in </w:t>
      </w:r>
      <w:r w:rsidR="006F2722" w:rsidRPr="00B6281B">
        <w:rPr>
          <w:rFonts w:ascii="Times New Roman" w:eastAsia="Times New Roman" w:hAnsi="Times New Roman" w:cs="Times New Roman"/>
          <w:sz w:val="24"/>
          <w:szCs w:val="24"/>
        </w:rPr>
        <w:t>(Table’s I through VII)</w:t>
      </w:r>
      <w:r w:rsidRPr="00B6281B">
        <w:rPr>
          <w:rFonts w:ascii="Times New Roman" w:eastAsia="Times New Roman" w:hAnsi="Times New Roman" w:cs="Times New Roman"/>
          <w:sz w:val="24"/>
          <w:szCs w:val="24"/>
        </w:rPr>
        <w:t xml:space="preserve"> can tell us a lot about the BFS disorder. One thing is notable is that 5 of the 11 symptoms showed strong positive correlation to the variable time indicating the symptoms are becoming worse over time. In fact, BFS symptoms can get worse over time unless the disorder was triggered by stress and made worse by stress. Stress is the one thing an individual has control over to minimize symptoms </w:t>
      </w:r>
      <w:r w:rsidRPr="00B6281B">
        <w:rPr>
          <w:rFonts w:ascii="Times New Roman" w:eastAsia="Times New Roman" w:hAnsi="Times New Roman" w:cs="Times New Roman"/>
          <w:sz w:val="24"/>
          <w:szCs w:val="24"/>
        </w:rPr>
        <w:lastRenderedPageBreak/>
        <w:t>even though no remedy seems to work to alleviate stress. In fact, of the nine potential causes, only exercise (remedies being benzodiazepines and supplements) and sickness (remedies being diet and muscle relaxants) show some (although minimal) success with remedies</w:t>
      </w:r>
      <w:r w:rsidR="006F2722" w:rsidRPr="00B6281B">
        <w:rPr>
          <w:rFonts w:ascii="Times New Roman" w:eastAsia="Times New Roman" w:hAnsi="Times New Roman" w:cs="Times New Roman"/>
          <w:sz w:val="24"/>
          <w:szCs w:val="24"/>
        </w:rPr>
        <w:t>.</w:t>
      </w:r>
      <w:r w:rsidRPr="00B6281B">
        <w:rPr>
          <w:rFonts w:ascii="Times New Roman" w:eastAsia="Times New Roman" w:hAnsi="Times New Roman" w:cs="Times New Roman"/>
          <w:sz w:val="24"/>
          <w:szCs w:val="24"/>
        </w:rPr>
        <w:t xml:space="preserve"> We may also be able to draw some other conclusions from Table</w:t>
      </w:r>
      <w:r w:rsidR="006F2722" w:rsidRPr="00B6281B">
        <w:rPr>
          <w:rFonts w:ascii="Times New Roman" w:eastAsia="Times New Roman" w:hAnsi="Times New Roman" w:cs="Times New Roman"/>
          <w:sz w:val="24"/>
          <w:szCs w:val="24"/>
        </w:rPr>
        <w:t>s I through VII</w:t>
      </w:r>
      <w:r w:rsidRPr="00B6281B">
        <w:rPr>
          <w:rFonts w:ascii="Times New Roman" w:eastAsia="Times New Roman" w:hAnsi="Times New Roman" w:cs="Times New Roman"/>
          <w:sz w:val="24"/>
          <w:szCs w:val="24"/>
        </w:rPr>
        <w:t>: prescription drugs causing or triggering BFS leads to the vibration / buzzing symptom; anti-depressants may be the best remedy to treat the symptom</w:t>
      </w:r>
      <w:r w:rsidR="00785FFA">
        <w:rPr>
          <w:rFonts w:ascii="Times New Roman" w:eastAsia="Times New Roman" w:hAnsi="Times New Roman" w:cs="Times New Roman"/>
          <w:sz w:val="24"/>
          <w:szCs w:val="24"/>
        </w:rPr>
        <w:t xml:space="preserve"> of</w:t>
      </w:r>
      <w:r w:rsidRPr="00B6281B">
        <w:rPr>
          <w:rFonts w:ascii="Times New Roman" w:eastAsia="Times New Roman" w:hAnsi="Times New Roman" w:cs="Times New Roman"/>
          <w:sz w:val="24"/>
          <w:szCs w:val="24"/>
        </w:rPr>
        <w:t xml:space="preserve"> numbness; the itching symptom primarily occurs on the head; muscle fatigue primarily occurs on the back; sensitivity to temperatures is primarily caused and triggered by exercise; exercise may help alleviate headaches; and so forth.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sz w:val="24"/>
          <w:szCs w:val="24"/>
        </w:rPr>
      </w:pP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The </w:t>
      </w:r>
      <w:r w:rsidR="00CE6900">
        <w:rPr>
          <w:rFonts w:ascii="Times New Roman" w:eastAsia="Times New Roman" w:hAnsi="Times New Roman" w:cs="Times New Roman"/>
          <w:sz w:val="24"/>
          <w:szCs w:val="24"/>
        </w:rPr>
        <w:t>nine</w:t>
      </w:r>
      <w:r w:rsidR="000E449E" w:rsidRPr="00B6281B">
        <w:rPr>
          <w:rFonts w:ascii="Times New Roman" w:eastAsia="Times New Roman" w:hAnsi="Times New Roman" w:cs="Times New Roman"/>
          <w:sz w:val="24"/>
          <w:szCs w:val="24"/>
        </w:rPr>
        <w:t xml:space="preserve"> </w:t>
      </w:r>
      <w:r w:rsidRPr="00B6281B">
        <w:rPr>
          <w:rFonts w:ascii="Times New Roman" w:eastAsia="Times New Roman" w:hAnsi="Times New Roman" w:cs="Times New Roman"/>
          <w:sz w:val="24"/>
          <w:szCs w:val="24"/>
        </w:rPr>
        <w:t xml:space="preserve">forms of BFS </w:t>
      </w:r>
      <w:r w:rsidR="000E449E" w:rsidRPr="00B6281B">
        <w:rPr>
          <w:rFonts w:ascii="Times New Roman" w:eastAsia="Times New Roman" w:hAnsi="Times New Roman" w:cs="Times New Roman"/>
          <w:sz w:val="24"/>
          <w:szCs w:val="24"/>
        </w:rPr>
        <w:t xml:space="preserve">hypothesized in this paper </w:t>
      </w:r>
      <w:r w:rsidRPr="00B6281B">
        <w:rPr>
          <w:rFonts w:ascii="Times New Roman" w:eastAsia="Times New Roman" w:hAnsi="Times New Roman" w:cs="Times New Roman"/>
          <w:sz w:val="24"/>
          <w:szCs w:val="24"/>
        </w:rPr>
        <w:t xml:space="preserve">are unique because there is very little overlap between the correlation of symptoms and remedies for these different BFS classifications. To complicate matters, many people believe they have had more than one potential trigger – meaning they may have a combination of BFS types. For instance, with the author’s own experience with BFS, he believes there may have been a multitude of triggers for his symptoms including exercise (high altitude climbing and mountaineering), history (grandmother with Parkinson’s disease), sickness (had a gamma globulin deficiency that caused me to get infectious boils), prescription drugs (have taken antibiotics regularly for folliculitis, and allergy medications), and most like others surveyed, had experienced a great deal of stress. It is possible that once afflicted with BFS that other triggers can make symptoms worse and introduce new symptoms. Each form of BFS may be unique and therefore difficult to cure and find solutions to alleviate symptoms.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Table I: Stress vs. General</w:t>
      </w:r>
    </w:p>
    <w:tbl>
      <w:tblPr>
        <w:tblStyle w:val="LightShading1"/>
        <w:tblpPr w:leftFromText="180" w:rightFromText="180" w:vertAnchor="text" w:horzAnchor="page" w:tblpX="1519" w:tblpY="268"/>
        <w:tblW w:w="8460" w:type="dxa"/>
        <w:tblLook w:val="04A0" w:firstRow="1" w:lastRow="0" w:firstColumn="1" w:lastColumn="0" w:noHBand="0" w:noVBand="1"/>
      </w:tblPr>
      <w:tblGrid>
        <w:gridCol w:w="2790"/>
        <w:gridCol w:w="1170"/>
        <w:gridCol w:w="4500"/>
      </w:tblGrid>
      <w:tr w:rsidR="00A36C88" w:rsidRPr="00B6281B" w:rsidTr="0029280E">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790" w:type="dxa"/>
            <w:noWrap/>
            <w:hideMark/>
          </w:tcPr>
          <w:p w:rsidR="00A36C88" w:rsidRPr="00AC36AC" w:rsidRDefault="00AC36AC" w:rsidP="00F844F8">
            <w:pPr>
              <w:spacing w:line="480" w:lineRule="auto"/>
              <w:jc w:val="right"/>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Parameter</w:t>
            </w:r>
            <w:r w:rsidR="00A36C88" w:rsidRPr="00AC36AC">
              <w:rPr>
                <w:rFonts w:ascii="Times New Roman" w:eastAsia="Times New Roman" w:hAnsi="Times New Roman" w:cs="Times New Roman"/>
                <w:color w:val="auto"/>
                <w:sz w:val="18"/>
                <w:szCs w:val="18"/>
              </w:rPr>
              <w:t xml:space="preserve"> </w:t>
            </w:r>
          </w:p>
        </w:tc>
        <w:tc>
          <w:tcPr>
            <w:tcW w:w="1170" w:type="dxa"/>
            <w:hideMark/>
          </w:tcPr>
          <w:p w:rsidR="00A36C88" w:rsidRPr="00AC36AC"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t statistic</w:t>
            </w:r>
            <w:r w:rsidR="00F844F8" w:rsidRPr="00AC36AC">
              <w:rPr>
                <w:rFonts w:ascii="Times New Roman" w:eastAsia="Times New Roman" w:hAnsi="Times New Roman" w:cs="Times New Roman"/>
                <w:color w:val="auto"/>
                <w:sz w:val="18"/>
                <w:szCs w:val="18"/>
              </w:rPr>
              <w:t xml:space="preserve"> (No Units)</w:t>
            </w:r>
          </w:p>
        </w:tc>
        <w:tc>
          <w:tcPr>
            <w:tcW w:w="4500" w:type="dxa"/>
          </w:tcPr>
          <w:p w:rsidR="00A36C88" w:rsidRPr="00AC36AC"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Correlation</w:t>
            </w:r>
          </w:p>
        </w:tc>
      </w:tr>
      <w:tr w:rsidR="00A36C88" w:rsidRPr="00B6281B" w:rsidTr="0029280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Intercept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6.06</w:t>
            </w:r>
          </w:p>
        </w:tc>
        <w:tc>
          <w:tcPr>
            <w:tcW w:w="4500" w:type="dxa"/>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36C88" w:rsidRPr="00B6281B" w:rsidTr="0029280E">
        <w:trPr>
          <w:trHeight w:val="2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Age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-1.71</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Cramps, Acupuncture, (Stress) </w:t>
            </w:r>
          </w:p>
        </w:tc>
      </w:tr>
      <w:tr w:rsidR="00A36C88" w:rsidRPr="00B6281B" w:rsidTr="0029280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Sex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0.30</w:t>
            </w:r>
          </w:p>
        </w:tc>
        <w:tc>
          <w:tcPr>
            <w:tcW w:w="450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(Sensitivity to Temperature), (Yoga)</w:t>
            </w:r>
          </w:p>
        </w:tc>
      </w:tr>
      <w:tr w:rsidR="00A36C88" w:rsidRPr="00B6281B" w:rsidTr="0029280E">
        <w:trPr>
          <w:trHeight w:val="2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Region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1.28</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Stress, Prescription Drugs, History</w:t>
            </w:r>
          </w:p>
        </w:tc>
      </w:tr>
      <w:tr w:rsidR="00A36C88" w:rsidRPr="00B6281B" w:rsidTr="0029280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Years Diagnosed (YD)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1.14</w:t>
            </w:r>
          </w:p>
        </w:tc>
        <w:tc>
          <w:tcPr>
            <w:tcW w:w="450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Massage, Altitude</w:t>
            </w:r>
          </w:p>
        </w:tc>
      </w:tr>
      <w:tr w:rsidR="00A36C88" w:rsidRPr="00B6281B" w:rsidTr="0029280E">
        <w:trPr>
          <w:trHeight w:val="2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Years with BFS Symptoms (YBFS)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-0.39</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Benzodiazepine, Remedies, (Muscle Pain)</w:t>
            </w:r>
          </w:p>
        </w:tc>
      </w:tr>
      <w:tr w:rsidR="00A36C88" w:rsidRPr="00B6281B" w:rsidTr="0029280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EMG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-2.19</w:t>
            </w:r>
          </w:p>
        </w:tc>
        <w:tc>
          <w:tcPr>
            <w:tcW w:w="450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Exercise, Back, Arms, Anti-Convulsants, Muscle Relaxants, Remedies, (Stress1), (Hip/Buttock), (Yoga)</w:t>
            </w:r>
          </w:p>
        </w:tc>
      </w:tr>
      <w:tr w:rsidR="00A36C88" w:rsidRPr="00B6281B" w:rsidTr="0029280E">
        <w:trPr>
          <w:trHeight w:val="240"/>
        </w:trPr>
        <w:tc>
          <w:tcPr>
            <w:cnfStyle w:val="001000000000" w:firstRow="0" w:lastRow="0" w:firstColumn="1" w:lastColumn="0" w:oddVBand="0" w:evenVBand="0" w:oddHBand="0" w:evenHBand="0" w:firstRowFirstColumn="0" w:firstRowLastColumn="0" w:lastRowFirstColumn="0" w:lastRowLastColumn="0"/>
            <w:tcW w:w="279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MRI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0.34</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(Chemicals), (Twitching), Remedies, </w:t>
            </w:r>
          </w:p>
        </w:tc>
      </w:tr>
    </w:tbl>
    <w:p w:rsidR="00A36C88" w:rsidRPr="00B6281B" w:rsidRDefault="00A36C88" w:rsidP="00A36C88">
      <w:pPr>
        <w:autoSpaceDE w:val="0"/>
        <w:autoSpaceDN w:val="0"/>
        <w:adjustRightInd w:val="0"/>
        <w:spacing w:after="0" w:line="480" w:lineRule="auto"/>
        <w:ind w:left="-720" w:firstLine="720"/>
        <w:rPr>
          <w:rFonts w:ascii="Times New Roman" w:eastAsia="Times New Roman" w:hAnsi="Times New Roman" w:cs="Times New Roman"/>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Table II: Stress vs. Stressors</w:t>
      </w:r>
    </w:p>
    <w:tbl>
      <w:tblPr>
        <w:tblStyle w:val="LightShading3"/>
        <w:tblW w:w="8568" w:type="dxa"/>
        <w:tblLook w:val="04A0" w:firstRow="1" w:lastRow="0" w:firstColumn="1" w:lastColumn="0" w:noHBand="0" w:noVBand="1"/>
      </w:tblPr>
      <w:tblGrid>
        <w:gridCol w:w="2279"/>
        <w:gridCol w:w="1231"/>
        <w:gridCol w:w="5058"/>
      </w:tblGrid>
      <w:tr w:rsidR="00A36C88" w:rsidRPr="00B6281B" w:rsidTr="00F844F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9" w:type="dxa"/>
            <w:noWrap/>
            <w:hideMark/>
          </w:tcPr>
          <w:p w:rsidR="00A36C88" w:rsidRPr="00AC36AC" w:rsidRDefault="00AC36AC" w:rsidP="00F844F8">
            <w:pPr>
              <w:spacing w:line="480" w:lineRule="auto"/>
              <w:jc w:val="right"/>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Parameter</w:t>
            </w:r>
            <w:r w:rsidR="00A36C88" w:rsidRPr="00AC36AC">
              <w:rPr>
                <w:rFonts w:ascii="Times New Roman" w:eastAsia="Times New Roman" w:hAnsi="Times New Roman" w:cs="Times New Roman"/>
                <w:color w:val="auto"/>
                <w:sz w:val="18"/>
                <w:szCs w:val="18"/>
              </w:rPr>
              <w:t xml:space="preserve"> </w:t>
            </w:r>
          </w:p>
        </w:tc>
        <w:tc>
          <w:tcPr>
            <w:tcW w:w="1231" w:type="dxa"/>
            <w:hideMark/>
          </w:tcPr>
          <w:p w:rsidR="00A36C88" w:rsidRPr="00AC36AC"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t statistic</w:t>
            </w:r>
            <w:r w:rsidR="00F844F8" w:rsidRPr="00AC36AC">
              <w:rPr>
                <w:rFonts w:ascii="Times New Roman" w:eastAsia="Times New Roman" w:hAnsi="Times New Roman" w:cs="Times New Roman"/>
                <w:color w:val="auto"/>
                <w:sz w:val="18"/>
                <w:szCs w:val="18"/>
              </w:rPr>
              <w:t xml:space="preserve"> (No Units)</w:t>
            </w:r>
          </w:p>
        </w:tc>
        <w:tc>
          <w:tcPr>
            <w:tcW w:w="5058" w:type="dxa"/>
          </w:tcPr>
          <w:p w:rsidR="00A36C88" w:rsidRPr="00AC36AC"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Correlation</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9"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Intercept </w:t>
            </w:r>
          </w:p>
        </w:tc>
        <w:tc>
          <w:tcPr>
            <w:tcW w:w="1231"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4.25</w:t>
            </w:r>
          </w:p>
        </w:tc>
        <w:tc>
          <w:tcPr>
            <w:tcW w:w="5058" w:type="dxa"/>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279"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Sickness1 </w:t>
            </w:r>
          </w:p>
        </w:tc>
        <w:tc>
          <w:tcPr>
            <w:tcW w:w="1231"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-0.81</w:t>
            </w:r>
          </w:p>
        </w:tc>
        <w:tc>
          <w:tcPr>
            <w:tcW w:w="5058"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Muscle Vibration, Sleeping Pills, Muscle Relaxants, Missing, (Benzodiazepine), (Acupuncture)</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9"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Exercise1 </w:t>
            </w:r>
          </w:p>
        </w:tc>
        <w:tc>
          <w:tcPr>
            <w:tcW w:w="1231"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-2.46</w:t>
            </w:r>
          </w:p>
        </w:tc>
        <w:tc>
          <w:tcPr>
            <w:tcW w:w="5058"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Exercise, Sensitivity to Temperatures, (Acupuncture)</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279"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Stress / Anxiety 1 (SA1) </w:t>
            </w:r>
          </w:p>
        </w:tc>
        <w:tc>
          <w:tcPr>
            <w:tcW w:w="1231"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5.16</w:t>
            </w:r>
          </w:p>
        </w:tc>
        <w:tc>
          <w:tcPr>
            <w:tcW w:w="5058"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(EMG), Prescription Drugs, Stress, History, Head, (Potassium Channel), (Anti-Convulsant), Benzodiazepine, Homeopathic </w:t>
            </w:r>
          </w:p>
        </w:tc>
      </w:tr>
    </w:tbl>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 </w:t>
      </w: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Table III: Stress vs. Symptoms</w:t>
      </w:r>
    </w:p>
    <w:tbl>
      <w:tblPr>
        <w:tblStyle w:val="LightShading4"/>
        <w:tblW w:w="8370" w:type="dxa"/>
        <w:tblInd w:w="198" w:type="dxa"/>
        <w:tblLook w:val="04A0" w:firstRow="1" w:lastRow="0" w:firstColumn="1" w:lastColumn="0" w:noHBand="0" w:noVBand="1"/>
      </w:tblPr>
      <w:tblGrid>
        <w:gridCol w:w="2700"/>
        <w:gridCol w:w="1170"/>
        <w:gridCol w:w="4500"/>
      </w:tblGrid>
      <w:tr w:rsidR="00A36C88" w:rsidRPr="00B6281B" w:rsidTr="00F844F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AC36AC" w:rsidRDefault="00AC36AC" w:rsidP="00F844F8">
            <w:pPr>
              <w:spacing w:line="480" w:lineRule="auto"/>
              <w:jc w:val="right"/>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Parameter</w:t>
            </w:r>
            <w:r w:rsidR="00A36C88" w:rsidRPr="00AC36AC">
              <w:rPr>
                <w:rFonts w:ascii="Times New Roman" w:eastAsia="Times New Roman" w:hAnsi="Times New Roman" w:cs="Times New Roman"/>
                <w:color w:val="auto"/>
                <w:sz w:val="18"/>
                <w:szCs w:val="18"/>
              </w:rPr>
              <w:t xml:space="preserve"> </w:t>
            </w:r>
          </w:p>
        </w:tc>
        <w:tc>
          <w:tcPr>
            <w:tcW w:w="1170" w:type="dxa"/>
            <w:hideMark/>
          </w:tcPr>
          <w:p w:rsidR="00A36C88" w:rsidRPr="00AC36AC"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t statistic</w:t>
            </w:r>
            <w:r w:rsidR="00F844F8" w:rsidRPr="00AC36AC">
              <w:rPr>
                <w:rFonts w:ascii="Times New Roman" w:eastAsia="Times New Roman" w:hAnsi="Times New Roman" w:cs="Times New Roman"/>
                <w:color w:val="auto"/>
                <w:sz w:val="18"/>
                <w:szCs w:val="18"/>
              </w:rPr>
              <w:t xml:space="preserve"> (No Units)</w:t>
            </w:r>
          </w:p>
        </w:tc>
        <w:tc>
          <w:tcPr>
            <w:tcW w:w="4500" w:type="dxa"/>
          </w:tcPr>
          <w:p w:rsidR="00A36C88" w:rsidRPr="00B6281B"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Correlation</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Intercept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6.15</w:t>
            </w:r>
          </w:p>
        </w:tc>
        <w:tc>
          <w:tcPr>
            <w:tcW w:w="450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Twitching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-1.41</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(MRI), Time, Day, Lower Leg, Arms, Chemicals</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Pins and Needles (PN)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-0.23</w:t>
            </w:r>
          </w:p>
        </w:tc>
        <w:tc>
          <w:tcPr>
            <w:tcW w:w="450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Time, Feet, Sickness1</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Cramps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-0.89</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Age, Exercise, Muscle Relaxants, Remedies, Time</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Muscle Fatigue and Weakness (MFW)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-0.42</w:t>
            </w:r>
          </w:p>
        </w:tc>
        <w:tc>
          <w:tcPr>
            <w:tcW w:w="450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Back, Time, (Yoga)</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Headaches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-0.57</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(Exercise), (Chest), (Yoga), Head</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Itching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2.82</w:t>
            </w:r>
          </w:p>
        </w:tc>
        <w:tc>
          <w:tcPr>
            <w:tcW w:w="450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Lower Leg, Head</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Numbness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0.02</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Anti-Depressants</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Muscle Stiffness (MS)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-1.60</w:t>
            </w:r>
          </w:p>
        </w:tc>
        <w:tc>
          <w:tcPr>
            <w:tcW w:w="450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Sickness, Head</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Vibration / Buzzing Sensation (VBS)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-0.22</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Sickness1, Prescription Drugs, Abdomen</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Muscle Pain / Soreness (MPS) </w:t>
            </w:r>
          </w:p>
        </w:tc>
        <w:tc>
          <w:tcPr>
            <w:tcW w:w="117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1.32</w:t>
            </w:r>
          </w:p>
        </w:tc>
        <w:tc>
          <w:tcPr>
            <w:tcW w:w="450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EMG, Arms, Time</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0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Sensitivity to Temperatures (STT) </w:t>
            </w:r>
          </w:p>
        </w:tc>
        <w:tc>
          <w:tcPr>
            <w:tcW w:w="117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-0.37</w:t>
            </w:r>
          </w:p>
        </w:tc>
        <w:tc>
          <w:tcPr>
            <w:tcW w:w="450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Exercise1, (Day)</w:t>
            </w:r>
          </w:p>
        </w:tc>
      </w:tr>
    </w:tbl>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64B1A" w:rsidRDefault="00F64B1A"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 xml:space="preserve">Table </w:t>
      </w:r>
      <w:r w:rsidR="00F844F8">
        <w:rPr>
          <w:rFonts w:ascii="Times New Roman" w:eastAsia="Times New Roman" w:hAnsi="Times New Roman" w:cs="Times New Roman"/>
          <w:b/>
          <w:sz w:val="24"/>
          <w:szCs w:val="24"/>
        </w:rPr>
        <w:t>I</w:t>
      </w:r>
      <w:r w:rsidRPr="00B6281B">
        <w:rPr>
          <w:rFonts w:ascii="Times New Roman" w:eastAsia="Times New Roman" w:hAnsi="Times New Roman" w:cs="Times New Roman"/>
          <w:b/>
          <w:sz w:val="24"/>
          <w:szCs w:val="24"/>
        </w:rPr>
        <w:t>V: Stress vs. Body Part</w:t>
      </w:r>
    </w:p>
    <w:tbl>
      <w:tblPr>
        <w:tblStyle w:val="LightShading5"/>
        <w:tblW w:w="8460" w:type="dxa"/>
        <w:tblInd w:w="108" w:type="dxa"/>
        <w:tblLook w:val="04A0" w:firstRow="1" w:lastRow="0" w:firstColumn="1" w:lastColumn="0" w:noHBand="0" w:noVBand="1"/>
      </w:tblPr>
      <w:tblGrid>
        <w:gridCol w:w="2250"/>
        <w:gridCol w:w="1350"/>
        <w:gridCol w:w="4860"/>
      </w:tblGrid>
      <w:tr w:rsidR="00A36C88" w:rsidRPr="00B6281B" w:rsidTr="00F844F8">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AC36AC" w:rsidRDefault="00AC36AC" w:rsidP="00F844F8">
            <w:pPr>
              <w:spacing w:line="480" w:lineRule="auto"/>
              <w:jc w:val="right"/>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Parameter</w:t>
            </w:r>
            <w:r w:rsidR="00A36C88" w:rsidRPr="00AC36AC">
              <w:rPr>
                <w:rFonts w:ascii="Times New Roman" w:eastAsia="Times New Roman" w:hAnsi="Times New Roman" w:cs="Times New Roman"/>
                <w:color w:val="auto"/>
                <w:sz w:val="18"/>
                <w:szCs w:val="18"/>
              </w:rPr>
              <w:t xml:space="preserve"> </w:t>
            </w:r>
          </w:p>
        </w:tc>
        <w:tc>
          <w:tcPr>
            <w:tcW w:w="1350" w:type="dxa"/>
            <w:hideMark/>
          </w:tcPr>
          <w:p w:rsidR="00F844F8" w:rsidRPr="00AC36AC"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t statistic</w:t>
            </w:r>
          </w:p>
          <w:p w:rsidR="00A36C88" w:rsidRPr="00AC36AC" w:rsidRDefault="00F844F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 xml:space="preserve"> (No Units)</w:t>
            </w:r>
          </w:p>
        </w:tc>
        <w:tc>
          <w:tcPr>
            <w:tcW w:w="4860" w:type="dxa"/>
          </w:tcPr>
          <w:p w:rsidR="00A36C88" w:rsidRPr="00AC36AC" w:rsidRDefault="00A36C88" w:rsidP="00F844F8">
            <w:pPr>
              <w:spacing w:line="48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Correlation</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Intercept </w:t>
            </w:r>
          </w:p>
        </w:tc>
        <w:tc>
          <w:tcPr>
            <w:tcW w:w="135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5.34</w:t>
            </w:r>
          </w:p>
        </w:tc>
        <w:tc>
          <w:tcPr>
            <w:tcW w:w="4860" w:type="dxa"/>
          </w:tcPr>
          <w:p w:rsidR="00A36C88" w:rsidRPr="00B6281B" w:rsidRDefault="00A36C88" w:rsidP="00F844F8">
            <w:pPr>
              <w:spacing w:line="480" w:lineRule="auto"/>
              <w:ind w:right="-3203"/>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Feet </w:t>
            </w:r>
          </w:p>
        </w:tc>
        <w:tc>
          <w:tcPr>
            <w:tcW w:w="135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-0.81</w:t>
            </w:r>
          </w:p>
        </w:tc>
        <w:tc>
          <w:tcPr>
            <w:tcW w:w="486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(Years Diagnosed), Twitching, Pins and Needles, Sleeping Pills</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Lower Leg (LL) </w:t>
            </w:r>
          </w:p>
        </w:tc>
        <w:tc>
          <w:tcPr>
            <w:tcW w:w="135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-0.20</w:t>
            </w:r>
          </w:p>
        </w:tc>
        <w:tc>
          <w:tcPr>
            <w:tcW w:w="486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(Years Diagnosed), Years with Symptoms, Cramps, Diet, Time</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Upper Leg (UL) </w:t>
            </w:r>
          </w:p>
        </w:tc>
        <w:tc>
          <w:tcPr>
            <w:tcW w:w="135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0.34</w:t>
            </w:r>
          </w:p>
        </w:tc>
        <w:tc>
          <w:tcPr>
            <w:tcW w:w="486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Exercise1, Muscle Fatigue, Time, (Potassium Channel)</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Hip / Buttock Region (HBR) </w:t>
            </w:r>
          </w:p>
        </w:tc>
        <w:tc>
          <w:tcPr>
            <w:tcW w:w="135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-1.05</w:t>
            </w:r>
          </w:p>
        </w:tc>
        <w:tc>
          <w:tcPr>
            <w:tcW w:w="486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Prescription Drugs</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Back </w:t>
            </w:r>
          </w:p>
        </w:tc>
        <w:tc>
          <w:tcPr>
            <w:tcW w:w="135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0.38</w:t>
            </w:r>
          </w:p>
        </w:tc>
        <w:tc>
          <w:tcPr>
            <w:tcW w:w="486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Muscle Fatigue, Altitude</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Abdomen </w:t>
            </w:r>
          </w:p>
        </w:tc>
        <w:tc>
          <w:tcPr>
            <w:tcW w:w="135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-0.17</w:t>
            </w:r>
          </w:p>
        </w:tc>
        <w:tc>
          <w:tcPr>
            <w:tcW w:w="486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(Region), (Age)</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Chest </w:t>
            </w:r>
          </w:p>
        </w:tc>
        <w:tc>
          <w:tcPr>
            <w:tcW w:w="135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-1.00</w:t>
            </w:r>
          </w:p>
        </w:tc>
        <w:tc>
          <w:tcPr>
            <w:tcW w:w="486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(Potassium Channel), Muscle Relaxants</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Neck / Head (NH) </w:t>
            </w:r>
          </w:p>
        </w:tc>
        <w:tc>
          <w:tcPr>
            <w:tcW w:w="135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2.05</w:t>
            </w:r>
          </w:p>
        </w:tc>
        <w:tc>
          <w:tcPr>
            <w:tcW w:w="486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Headaches, (Day)</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Hands </w:t>
            </w:r>
          </w:p>
        </w:tc>
        <w:tc>
          <w:tcPr>
            <w:tcW w:w="1350"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-1.04</w:t>
            </w:r>
          </w:p>
        </w:tc>
        <w:tc>
          <w:tcPr>
            <w:tcW w:w="4860" w:type="dxa"/>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Muscle Relaxants, (Age)</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50"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Arms / Shoulder (AS) </w:t>
            </w:r>
          </w:p>
        </w:tc>
        <w:tc>
          <w:tcPr>
            <w:tcW w:w="1350"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-0.33</w:t>
            </w:r>
          </w:p>
        </w:tc>
        <w:tc>
          <w:tcPr>
            <w:tcW w:w="4860" w:type="dxa"/>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(Potassium Channel), (Sleeping Pills), EMG</w:t>
            </w:r>
          </w:p>
        </w:tc>
      </w:tr>
    </w:tbl>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AC36AC" w:rsidRDefault="00AC36AC" w:rsidP="00A36C88">
      <w:pPr>
        <w:autoSpaceDE w:val="0"/>
        <w:autoSpaceDN w:val="0"/>
        <w:adjustRightInd w:val="0"/>
        <w:spacing w:after="0" w:line="480" w:lineRule="auto"/>
        <w:rPr>
          <w:rFonts w:ascii="Times New Roman" w:eastAsia="Times New Roman" w:hAnsi="Times New Roman" w:cs="Times New Roman"/>
          <w:b/>
          <w:sz w:val="24"/>
          <w:szCs w:val="24"/>
        </w:rPr>
      </w:pPr>
    </w:p>
    <w:p w:rsidR="00F64B1A" w:rsidRDefault="00F64B1A"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Table V: Stress vs. Remedies</w:t>
      </w:r>
    </w:p>
    <w:tbl>
      <w:tblPr>
        <w:tblStyle w:val="LightShading6"/>
        <w:tblW w:w="8550" w:type="dxa"/>
        <w:tblInd w:w="108" w:type="dxa"/>
        <w:tblLayout w:type="fixed"/>
        <w:tblLook w:val="04A0" w:firstRow="1" w:lastRow="0" w:firstColumn="1" w:lastColumn="0" w:noHBand="0" w:noVBand="1"/>
      </w:tblPr>
      <w:tblGrid>
        <w:gridCol w:w="2745"/>
        <w:gridCol w:w="855"/>
        <w:gridCol w:w="360"/>
        <w:gridCol w:w="4590"/>
      </w:tblGrid>
      <w:tr w:rsidR="00A36C88" w:rsidRPr="00B6281B" w:rsidTr="00F844F8">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AC36AC" w:rsidRDefault="00AC36AC" w:rsidP="00F844F8">
            <w:pPr>
              <w:spacing w:line="480" w:lineRule="auto"/>
              <w:jc w:val="right"/>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Parameter</w:t>
            </w:r>
            <w:r w:rsidR="00A36C88" w:rsidRPr="00AC36AC">
              <w:rPr>
                <w:rFonts w:ascii="Times New Roman" w:eastAsia="Times New Roman" w:hAnsi="Times New Roman" w:cs="Times New Roman"/>
                <w:color w:val="auto"/>
                <w:sz w:val="18"/>
                <w:szCs w:val="18"/>
              </w:rPr>
              <w:t xml:space="preserve"> </w:t>
            </w:r>
          </w:p>
        </w:tc>
        <w:tc>
          <w:tcPr>
            <w:tcW w:w="1215" w:type="dxa"/>
            <w:gridSpan w:val="2"/>
            <w:hideMark/>
          </w:tcPr>
          <w:p w:rsidR="00A36C88" w:rsidRPr="00AC36AC"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t statistic</w:t>
            </w:r>
            <w:r w:rsidR="00F844F8" w:rsidRPr="00AC36AC">
              <w:rPr>
                <w:rFonts w:ascii="Times New Roman" w:eastAsia="Times New Roman" w:hAnsi="Times New Roman" w:cs="Times New Roman"/>
                <w:color w:val="auto"/>
                <w:sz w:val="18"/>
                <w:szCs w:val="18"/>
              </w:rPr>
              <w:t xml:space="preserve"> (No Units)</w:t>
            </w:r>
          </w:p>
        </w:tc>
        <w:tc>
          <w:tcPr>
            <w:tcW w:w="4590" w:type="dxa"/>
          </w:tcPr>
          <w:p w:rsidR="00A36C88" w:rsidRPr="00B6281B"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Correlation</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Intercept </w:t>
            </w:r>
          </w:p>
        </w:tc>
        <w:tc>
          <w:tcPr>
            <w:tcW w:w="8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8.95</w:t>
            </w:r>
          </w:p>
        </w:tc>
        <w:tc>
          <w:tcPr>
            <w:tcW w:w="4950" w:type="dxa"/>
            <w:gridSpan w:val="2"/>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Anti-Convulsants (AC) </w:t>
            </w:r>
          </w:p>
        </w:tc>
        <w:tc>
          <w:tcPr>
            <w:tcW w:w="855"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-0.54</w:t>
            </w:r>
          </w:p>
        </w:tc>
        <w:tc>
          <w:tcPr>
            <w:tcW w:w="4950" w:type="dxa"/>
            <w:gridSpan w:val="2"/>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EMG, Sickness1, Muscle Pain, (Chest)</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Anti-Depressants (AD) </w:t>
            </w:r>
          </w:p>
        </w:tc>
        <w:tc>
          <w:tcPr>
            <w:tcW w:w="8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-0.04</w:t>
            </w:r>
          </w:p>
        </w:tc>
        <w:tc>
          <w:tcPr>
            <w:tcW w:w="4950" w:type="dxa"/>
            <w:gridSpan w:val="2"/>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Numbness</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Potassium Channel Drugs (PCD) </w:t>
            </w:r>
          </w:p>
        </w:tc>
        <w:tc>
          <w:tcPr>
            <w:tcW w:w="855"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-0.33</w:t>
            </w:r>
          </w:p>
        </w:tc>
        <w:tc>
          <w:tcPr>
            <w:tcW w:w="4950" w:type="dxa"/>
            <w:gridSpan w:val="2"/>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(Age), (Head), (Upper Leg), (Stress1), (Exercise1), Exercise</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Sleeping Pills (SP) </w:t>
            </w:r>
          </w:p>
        </w:tc>
        <w:tc>
          <w:tcPr>
            <w:tcW w:w="8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-0.75</w:t>
            </w:r>
          </w:p>
        </w:tc>
        <w:tc>
          <w:tcPr>
            <w:tcW w:w="4950" w:type="dxa"/>
            <w:gridSpan w:val="2"/>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Region, Hip, (Remedies)</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Muscle Relaxants  (MR) </w:t>
            </w:r>
          </w:p>
        </w:tc>
        <w:tc>
          <w:tcPr>
            <w:tcW w:w="855"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-1.91</w:t>
            </w:r>
          </w:p>
        </w:tc>
        <w:tc>
          <w:tcPr>
            <w:tcW w:w="4950" w:type="dxa"/>
            <w:gridSpan w:val="2"/>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(Chemicals), (Muscle Fatigue), Sickness</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Homeopathic Treatments (HT) </w:t>
            </w:r>
          </w:p>
        </w:tc>
        <w:tc>
          <w:tcPr>
            <w:tcW w:w="8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-0.01</w:t>
            </w:r>
          </w:p>
        </w:tc>
        <w:tc>
          <w:tcPr>
            <w:tcW w:w="4950" w:type="dxa"/>
            <w:gridSpan w:val="2"/>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Numbness</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Supplements </w:t>
            </w:r>
          </w:p>
        </w:tc>
        <w:tc>
          <w:tcPr>
            <w:tcW w:w="855"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0.58</w:t>
            </w:r>
          </w:p>
        </w:tc>
        <w:tc>
          <w:tcPr>
            <w:tcW w:w="4950" w:type="dxa"/>
            <w:gridSpan w:val="2"/>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Exercise</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Diet </w:t>
            </w:r>
          </w:p>
        </w:tc>
        <w:tc>
          <w:tcPr>
            <w:tcW w:w="8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0.11</w:t>
            </w:r>
          </w:p>
        </w:tc>
        <w:tc>
          <w:tcPr>
            <w:tcW w:w="4950" w:type="dxa"/>
            <w:gridSpan w:val="2"/>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Sickness, Muscle Vibration</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Acupuncture </w:t>
            </w:r>
          </w:p>
        </w:tc>
        <w:tc>
          <w:tcPr>
            <w:tcW w:w="855"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0.04</w:t>
            </w:r>
          </w:p>
        </w:tc>
        <w:tc>
          <w:tcPr>
            <w:tcW w:w="4950" w:type="dxa"/>
            <w:gridSpan w:val="2"/>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(Sex), (Time)</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Massage </w:t>
            </w:r>
          </w:p>
        </w:tc>
        <w:tc>
          <w:tcPr>
            <w:tcW w:w="8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0.24</w:t>
            </w:r>
          </w:p>
        </w:tc>
        <w:tc>
          <w:tcPr>
            <w:tcW w:w="4950" w:type="dxa"/>
            <w:gridSpan w:val="2"/>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No Correlation</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Yoga </w:t>
            </w:r>
          </w:p>
        </w:tc>
        <w:tc>
          <w:tcPr>
            <w:tcW w:w="855"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0.79</w:t>
            </w:r>
          </w:p>
        </w:tc>
        <w:tc>
          <w:tcPr>
            <w:tcW w:w="4950" w:type="dxa"/>
            <w:gridSpan w:val="2"/>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(Sex), (EMG)</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Benzodiazepine Drugs  (BD) </w:t>
            </w:r>
          </w:p>
        </w:tc>
        <w:tc>
          <w:tcPr>
            <w:tcW w:w="8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2.01</w:t>
            </w:r>
          </w:p>
        </w:tc>
        <w:tc>
          <w:tcPr>
            <w:tcW w:w="4950" w:type="dxa"/>
            <w:gridSpan w:val="2"/>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Age, Exercise, Stress1, (Headaches)</w:t>
            </w:r>
          </w:p>
        </w:tc>
      </w:tr>
    </w:tbl>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color w:val="984806" w:themeColor="accent6" w:themeShade="80"/>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64B1A" w:rsidRDefault="00F64B1A"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Table VI: Stress vs. Various</w:t>
      </w:r>
    </w:p>
    <w:tbl>
      <w:tblPr>
        <w:tblStyle w:val="LightShading7"/>
        <w:tblW w:w="8550" w:type="dxa"/>
        <w:tblInd w:w="108" w:type="dxa"/>
        <w:tblLook w:val="04A0" w:firstRow="1" w:lastRow="0" w:firstColumn="1" w:lastColumn="0" w:noHBand="0" w:noVBand="1"/>
      </w:tblPr>
      <w:tblGrid>
        <w:gridCol w:w="1545"/>
        <w:gridCol w:w="1155"/>
        <w:gridCol w:w="5850"/>
      </w:tblGrid>
      <w:tr w:rsidR="00A36C88" w:rsidRPr="00B6281B" w:rsidTr="00F844F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545" w:type="dxa"/>
            <w:noWrap/>
            <w:hideMark/>
          </w:tcPr>
          <w:p w:rsidR="00A36C88" w:rsidRPr="00AC36AC" w:rsidRDefault="00AC36AC" w:rsidP="00F844F8">
            <w:pPr>
              <w:spacing w:line="480" w:lineRule="auto"/>
              <w:jc w:val="right"/>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Parameter</w:t>
            </w:r>
            <w:r w:rsidR="00A36C88" w:rsidRPr="00AC36AC">
              <w:rPr>
                <w:rFonts w:ascii="Times New Roman" w:eastAsia="Times New Roman" w:hAnsi="Times New Roman" w:cs="Times New Roman"/>
                <w:color w:val="auto"/>
                <w:sz w:val="18"/>
                <w:szCs w:val="18"/>
              </w:rPr>
              <w:t xml:space="preserve"> </w:t>
            </w:r>
          </w:p>
        </w:tc>
        <w:tc>
          <w:tcPr>
            <w:tcW w:w="1155" w:type="dxa"/>
            <w:hideMark/>
          </w:tcPr>
          <w:p w:rsidR="00A36C88" w:rsidRPr="00AC36AC"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t statistic</w:t>
            </w:r>
            <w:r w:rsidR="00F844F8" w:rsidRPr="00AC36AC">
              <w:rPr>
                <w:rFonts w:ascii="Times New Roman" w:eastAsia="Times New Roman" w:hAnsi="Times New Roman" w:cs="Times New Roman"/>
                <w:color w:val="auto"/>
                <w:sz w:val="18"/>
                <w:szCs w:val="18"/>
              </w:rPr>
              <w:t xml:space="preserve"> (No Units)</w:t>
            </w:r>
          </w:p>
        </w:tc>
        <w:tc>
          <w:tcPr>
            <w:tcW w:w="5850" w:type="dxa"/>
            <w:noWrap/>
            <w:hideMark/>
          </w:tcPr>
          <w:p w:rsidR="00A36C88" w:rsidRPr="00AC36AC" w:rsidRDefault="00A36C88" w:rsidP="00F844F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r w:rsidRPr="00AC36AC">
              <w:rPr>
                <w:rFonts w:ascii="Times New Roman" w:eastAsia="Times New Roman" w:hAnsi="Times New Roman" w:cs="Times New Roman"/>
                <w:color w:val="auto"/>
                <w:sz w:val="18"/>
                <w:szCs w:val="18"/>
              </w:rPr>
              <w:t>Correlation</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Intercept </w:t>
            </w:r>
          </w:p>
        </w:tc>
        <w:tc>
          <w:tcPr>
            <w:tcW w:w="11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5.75</w:t>
            </w:r>
          </w:p>
        </w:tc>
        <w:tc>
          <w:tcPr>
            <w:tcW w:w="5850" w:type="dxa"/>
            <w:noWrap/>
            <w:hideMark/>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15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Remedies </w:t>
            </w:r>
          </w:p>
        </w:tc>
        <w:tc>
          <w:tcPr>
            <w:tcW w:w="1155"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0.25</w:t>
            </w:r>
          </w:p>
        </w:tc>
        <w:tc>
          <w:tcPr>
            <w:tcW w:w="5850" w:type="dxa"/>
            <w:noWrap/>
            <w:hideMark/>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EMG, Sickness1, Cramps, Back, Massage</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Time </w:t>
            </w:r>
          </w:p>
        </w:tc>
        <w:tc>
          <w:tcPr>
            <w:tcW w:w="11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-2.53</w:t>
            </w:r>
          </w:p>
        </w:tc>
        <w:tc>
          <w:tcPr>
            <w:tcW w:w="5850" w:type="dxa"/>
            <w:noWrap/>
            <w:hideMark/>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(Stress), Exercise1, Twitching, Cramps, Lower Leg</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15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Day </w:t>
            </w:r>
          </w:p>
        </w:tc>
        <w:tc>
          <w:tcPr>
            <w:tcW w:w="1155"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1.28</w:t>
            </w:r>
          </w:p>
        </w:tc>
        <w:tc>
          <w:tcPr>
            <w:tcW w:w="5850" w:type="dxa"/>
            <w:noWrap/>
            <w:hideMark/>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Twitching, (Sensitivity to Temperature), (Head)</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Missing </w:t>
            </w:r>
          </w:p>
        </w:tc>
        <w:tc>
          <w:tcPr>
            <w:tcW w:w="1155" w:type="dxa"/>
            <w:noWrap/>
            <w:hideMark/>
          </w:tcPr>
          <w:p w:rsidR="00A36C88" w:rsidRPr="00B6281B" w:rsidRDefault="00A36C88" w:rsidP="00F844F8">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0.05</w:t>
            </w:r>
          </w:p>
        </w:tc>
        <w:tc>
          <w:tcPr>
            <w:tcW w:w="5850" w:type="dxa"/>
            <w:noWrap/>
            <w:hideMark/>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Prescription Drug, History, Sickness1, Back, Anti-Convulsant</w:t>
            </w:r>
          </w:p>
        </w:tc>
      </w:tr>
      <w:tr w:rsidR="00A36C88" w:rsidRPr="00B6281B" w:rsidTr="00F844F8">
        <w:trPr>
          <w:trHeight w:val="240"/>
        </w:trPr>
        <w:tc>
          <w:tcPr>
            <w:cnfStyle w:val="001000000000" w:firstRow="0" w:lastRow="0" w:firstColumn="1" w:lastColumn="0" w:oddVBand="0" w:evenVBand="0" w:oddHBand="0" w:evenHBand="0" w:firstRowFirstColumn="0" w:firstRowLastColumn="0" w:lastRowFirstColumn="0" w:lastRowLastColumn="0"/>
            <w:tcW w:w="1545" w:type="dxa"/>
            <w:noWrap/>
            <w:hideMark/>
          </w:tcPr>
          <w:p w:rsidR="00A36C88" w:rsidRPr="00B6281B" w:rsidRDefault="00A36C88" w:rsidP="00F844F8">
            <w:pPr>
              <w:spacing w:line="480" w:lineRule="auto"/>
              <w:jc w:val="right"/>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 xml:space="preserve">Altitude </w:t>
            </w:r>
          </w:p>
        </w:tc>
        <w:tc>
          <w:tcPr>
            <w:tcW w:w="1155" w:type="dxa"/>
            <w:noWrap/>
            <w:hideMark/>
          </w:tcPr>
          <w:p w:rsidR="00A36C88" w:rsidRPr="00B6281B" w:rsidRDefault="00A36C88" w:rsidP="00F844F8">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-1.14</w:t>
            </w:r>
          </w:p>
        </w:tc>
        <w:tc>
          <w:tcPr>
            <w:tcW w:w="5850" w:type="dxa"/>
            <w:noWrap/>
            <w:hideMark/>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B6281B">
              <w:rPr>
                <w:rFonts w:ascii="Times New Roman" w:eastAsia="Times New Roman" w:hAnsi="Times New Roman" w:cs="Times New Roman"/>
                <w:sz w:val="18"/>
                <w:szCs w:val="18"/>
              </w:rPr>
              <w:t>Years Diagnosed</w:t>
            </w:r>
          </w:p>
        </w:tc>
      </w:tr>
    </w:tbl>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F844F8" w:rsidRDefault="00F844F8" w:rsidP="00A36C88">
      <w:pPr>
        <w:autoSpaceDE w:val="0"/>
        <w:autoSpaceDN w:val="0"/>
        <w:adjustRightInd w:val="0"/>
        <w:spacing w:after="0" w:line="480" w:lineRule="auto"/>
        <w:rPr>
          <w:rFonts w:ascii="Times New Roman" w:eastAsia="Times New Roman" w:hAnsi="Times New Roman" w:cs="Times New Roman"/>
          <w:b/>
          <w:sz w:val="24"/>
          <w:szCs w:val="24"/>
        </w:rPr>
      </w:pPr>
    </w:p>
    <w:p w:rsidR="00AC36AC" w:rsidRDefault="00AC36AC" w:rsidP="00A36C88">
      <w:pPr>
        <w:autoSpaceDE w:val="0"/>
        <w:autoSpaceDN w:val="0"/>
        <w:adjustRightInd w:val="0"/>
        <w:spacing w:after="0" w:line="480" w:lineRule="auto"/>
        <w:rPr>
          <w:rFonts w:ascii="Times New Roman" w:eastAsia="Times New Roman" w:hAnsi="Times New Roman" w:cs="Times New Roman"/>
          <w:b/>
          <w:sz w:val="24"/>
          <w:szCs w:val="24"/>
        </w:rPr>
      </w:pPr>
    </w:p>
    <w:p w:rsidR="00F64B1A" w:rsidRDefault="00F64B1A" w:rsidP="00A36C88">
      <w:pPr>
        <w:autoSpaceDE w:val="0"/>
        <w:autoSpaceDN w:val="0"/>
        <w:adjustRightInd w:val="0"/>
        <w:spacing w:after="0" w:line="48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Table VII: Cause</w:t>
      </w:r>
      <w:r w:rsidR="00F844F8">
        <w:rPr>
          <w:rFonts w:ascii="Times New Roman" w:eastAsia="Times New Roman" w:hAnsi="Times New Roman" w:cs="Times New Roman"/>
          <w:b/>
          <w:sz w:val="24"/>
          <w:szCs w:val="24"/>
        </w:rPr>
        <w:t xml:space="preserve"> (Trigger)</w:t>
      </w:r>
      <w:r w:rsidRPr="00B6281B">
        <w:rPr>
          <w:rFonts w:ascii="Times New Roman" w:eastAsia="Times New Roman" w:hAnsi="Times New Roman" w:cs="Times New Roman"/>
          <w:b/>
          <w:sz w:val="24"/>
          <w:szCs w:val="24"/>
        </w:rPr>
        <w:t xml:space="preserve"> Correlation</w:t>
      </w:r>
    </w:p>
    <w:tbl>
      <w:tblPr>
        <w:tblStyle w:val="LightShading8"/>
        <w:tblpPr w:leftFromText="180" w:rightFromText="180" w:vertAnchor="text" w:horzAnchor="margin" w:tblpY="305"/>
        <w:tblW w:w="8658" w:type="dxa"/>
        <w:tblLook w:val="04A0" w:firstRow="1" w:lastRow="0" w:firstColumn="1" w:lastColumn="0" w:noHBand="0" w:noVBand="1"/>
      </w:tblPr>
      <w:tblGrid>
        <w:gridCol w:w="2898"/>
        <w:gridCol w:w="5760"/>
      </w:tblGrid>
      <w:tr w:rsidR="00A36C88" w:rsidRPr="00B6281B" w:rsidTr="00F844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24"/>
                <w:szCs w:val="24"/>
              </w:rPr>
            </w:pPr>
          </w:p>
        </w:tc>
        <w:tc>
          <w:tcPr>
            <w:tcW w:w="5760" w:type="dxa"/>
            <w:noWrap/>
            <w:hideMark/>
          </w:tcPr>
          <w:p w:rsidR="00A36C88" w:rsidRPr="00B6281B" w:rsidRDefault="00A36C88" w:rsidP="00F844F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Parameter</w:t>
            </w:r>
          </w:p>
        </w:tc>
        <w:tc>
          <w:tcPr>
            <w:tcW w:w="5760" w:type="dxa"/>
            <w:hideMark/>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 xml:space="preserve">Correlation </w:t>
            </w:r>
          </w:p>
        </w:tc>
      </w:tr>
      <w:tr w:rsidR="00A36C88" w:rsidRPr="00B6281B" w:rsidTr="00F844F8">
        <w:trPr>
          <w:trHeight w:val="315"/>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Flu Shot (FS)</w:t>
            </w:r>
          </w:p>
        </w:tc>
        <w:tc>
          <w:tcPr>
            <w:tcW w:w="5760" w:type="dxa"/>
            <w:hideMark/>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Potassium Channel</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Chemicals</w:t>
            </w:r>
          </w:p>
        </w:tc>
        <w:tc>
          <w:tcPr>
            <w:tcW w:w="5760" w:type="dxa"/>
            <w:hideMark/>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(MRI), Twitching, Missing, (Hip/Buttock)</w:t>
            </w:r>
          </w:p>
        </w:tc>
      </w:tr>
      <w:tr w:rsidR="00A36C88" w:rsidRPr="00B6281B" w:rsidTr="00F844F8">
        <w:trPr>
          <w:trHeight w:val="357"/>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Prescription Drugs (PD)</w:t>
            </w:r>
          </w:p>
        </w:tc>
        <w:tc>
          <w:tcPr>
            <w:tcW w:w="5760" w:type="dxa"/>
            <w:hideMark/>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(Region), (Hands), Muscle Vibration, Anti-Depressants, Missing</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Spine and Neck Injury (SNI)</w:t>
            </w:r>
          </w:p>
        </w:tc>
        <w:tc>
          <w:tcPr>
            <w:tcW w:w="5760" w:type="dxa"/>
            <w:hideMark/>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No Correlation</w:t>
            </w:r>
          </w:p>
        </w:tc>
      </w:tr>
      <w:tr w:rsidR="00A36C88" w:rsidRPr="00B6281B" w:rsidTr="00F844F8">
        <w:trPr>
          <w:trHeight w:val="312"/>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Sickness</w:t>
            </w:r>
          </w:p>
        </w:tc>
        <w:tc>
          <w:tcPr>
            <w:tcW w:w="5760" w:type="dxa"/>
            <w:hideMark/>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(Years with Symptoms), Sickness1, (Headaches), Hands, Diet</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Exercise</w:t>
            </w:r>
          </w:p>
        </w:tc>
        <w:tc>
          <w:tcPr>
            <w:tcW w:w="5760" w:type="dxa"/>
            <w:hideMark/>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Exercise1</w:t>
            </w:r>
          </w:p>
        </w:tc>
      </w:tr>
      <w:tr w:rsidR="00A36C88" w:rsidRPr="00B6281B" w:rsidTr="00F844F8">
        <w:trPr>
          <w:trHeight w:val="405"/>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Stress / Anxiety (SA)</w:t>
            </w:r>
          </w:p>
        </w:tc>
        <w:tc>
          <w:tcPr>
            <w:tcW w:w="5760" w:type="dxa"/>
            <w:hideMark/>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(EMG), (Exercise1), Stress1, Itching, Head, Benzodiazepine, (Time)</w:t>
            </w:r>
          </w:p>
        </w:tc>
      </w:tr>
      <w:tr w:rsidR="00A36C88" w:rsidRPr="00B6281B" w:rsidTr="00F844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History</w:t>
            </w:r>
          </w:p>
        </w:tc>
        <w:tc>
          <w:tcPr>
            <w:tcW w:w="5760" w:type="dxa"/>
            <w:hideMark/>
          </w:tcPr>
          <w:p w:rsidR="00A36C88" w:rsidRPr="00B6281B" w:rsidRDefault="00A36C88" w:rsidP="00F844F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(Region), Years with Symptoms</w:t>
            </w:r>
          </w:p>
        </w:tc>
      </w:tr>
      <w:tr w:rsidR="00A36C88" w:rsidRPr="00B6281B" w:rsidTr="00F844F8">
        <w:trPr>
          <w:trHeight w:val="477"/>
        </w:trPr>
        <w:tc>
          <w:tcPr>
            <w:cnfStyle w:val="001000000000" w:firstRow="0" w:lastRow="0" w:firstColumn="1" w:lastColumn="0" w:oddVBand="0" w:evenVBand="0" w:oddHBand="0" w:evenHBand="0" w:firstRowFirstColumn="0" w:firstRowLastColumn="0" w:lastRowFirstColumn="0" w:lastRowLastColumn="0"/>
            <w:tcW w:w="2898" w:type="dxa"/>
            <w:noWrap/>
            <w:hideMark/>
          </w:tcPr>
          <w:p w:rsidR="00A36C88" w:rsidRPr="00B6281B" w:rsidRDefault="00A36C88" w:rsidP="00F844F8">
            <w:pPr>
              <w:spacing w:line="480" w:lineRule="auto"/>
              <w:rPr>
                <w:rFonts w:ascii="Times New Roman" w:eastAsia="Times New Roman" w:hAnsi="Times New Roman" w:cs="Times New Roman"/>
                <w:color w:val="000000"/>
                <w:sz w:val="18"/>
                <w:szCs w:val="18"/>
              </w:rPr>
            </w:pPr>
            <w:r w:rsidRPr="00B6281B">
              <w:rPr>
                <w:rFonts w:ascii="Times New Roman" w:eastAsia="Times New Roman" w:hAnsi="Times New Roman" w:cs="Times New Roman"/>
                <w:color w:val="000000"/>
                <w:sz w:val="18"/>
                <w:szCs w:val="18"/>
              </w:rPr>
              <w:t>Other</w:t>
            </w:r>
          </w:p>
        </w:tc>
        <w:tc>
          <w:tcPr>
            <w:tcW w:w="5760" w:type="dxa"/>
            <w:hideMark/>
          </w:tcPr>
          <w:p w:rsidR="00A36C88" w:rsidRPr="00B6281B" w:rsidRDefault="00A36C88" w:rsidP="00F844F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B6281B">
              <w:rPr>
                <w:rFonts w:ascii="Times New Roman" w:eastAsia="Times New Roman" w:hAnsi="Times New Roman" w:cs="Times New Roman"/>
                <w:b/>
                <w:color w:val="000000"/>
                <w:sz w:val="18"/>
                <w:szCs w:val="18"/>
              </w:rPr>
              <w:t>(Abdomen), Anti-Convulsants, (Potassium Channel), Homeopathic, Remedies</w:t>
            </w:r>
          </w:p>
        </w:tc>
      </w:tr>
    </w:tbl>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sz w:val="24"/>
          <w:szCs w:val="24"/>
        </w:rPr>
      </w:pPr>
    </w:p>
    <w:p w:rsidR="00A36C88" w:rsidRPr="00B6281B" w:rsidRDefault="00A36C88" w:rsidP="00A36C88">
      <w:pPr>
        <w:autoSpaceDE w:val="0"/>
        <w:autoSpaceDN w:val="0"/>
        <w:adjustRightInd w:val="0"/>
        <w:spacing w:after="0" w:line="480" w:lineRule="auto"/>
        <w:rPr>
          <w:rFonts w:ascii="Times New Roman" w:eastAsia="Times New Roman" w:hAnsi="Times New Roman" w:cs="Times New Roman"/>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Pr="00B6281B"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A36C88" w:rsidRDefault="00A36C88" w:rsidP="00A36C88">
      <w:pPr>
        <w:autoSpaceDE w:val="0"/>
        <w:autoSpaceDN w:val="0"/>
        <w:adjustRightInd w:val="0"/>
        <w:spacing w:after="0" w:line="240" w:lineRule="auto"/>
        <w:rPr>
          <w:rFonts w:ascii="Times New Roman" w:eastAsia="Times New Roman" w:hAnsi="Times New Roman" w:cs="Times New Roman"/>
          <w:b/>
          <w:sz w:val="24"/>
          <w:szCs w:val="24"/>
        </w:rPr>
      </w:pPr>
    </w:p>
    <w:p w:rsidR="00470B8E" w:rsidRDefault="00470B8E" w:rsidP="00AC7C74">
      <w:pPr>
        <w:spacing w:line="480" w:lineRule="auto"/>
        <w:rPr>
          <w:rFonts w:ascii="Times New Roman" w:eastAsia="Times New Roman" w:hAnsi="Times New Roman" w:cs="Times New Roman"/>
          <w:b/>
          <w:sz w:val="24"/>
          <w:szCs w:val="24"/>
        </w:rPr>
      </w:pPr>
    </w:p>
    <w:p w:rsidR="00470B8E" w:rsidRDefault="00470B8E" w:rsidP="00AC7C74">
      <w:pPr>
        <w:spacing w:line="480" w:lineRule="auto"/>
        <w:rPr>
          <w:rFonts w:ascii="Times New Roman" w:eastAsia="Times New Roman" w:hAnsi="Times New Roman" w:cs="Times New Roman"/>
          <w:b/>
          <w:sz w:val="24"/>
          <w:szCs w:val="24"/>
        </w:rPr>
      </w:pPr>
    </w:p>
    <w:p w:rsidR="00470B8E" w:rsidRDefault="00470B8E" w:rsidP="00AC7C74">
      <w:pPr>
        <w:spacing w:line="480" w:lineRule="auto"/>
        <w:rPr>
          <w:rFonts w:ascii="Times New Roman" w:eastAsia="Times New Roman" w:hAnsi="Times New Roman" w:cs="Times New Roman"/>
          <w:b/>
          <w:sz w:val="24"/>
          <w:szCs w:val="24"/>
        </w:rPr>
      </w:pPr>
    </w:p>
    <w:p w:rsidR="00470B8E" w:rsidRDefault="00470B8E" w:rsidP="00AC7C74">
      <w:pPr>
        <w:spacing w:line="480" w:lineRule="auto"/>
        <w:rPr>
          <w:rFonts w:ascii="Times New Roman" w:eastAsia="Times New Roman" w:hAnsi="Times New Roman" w:cs="Times New Roman"/>
          <w:b/>
          <w:sz w:val="24"/>
          <w:szCs w:val="24"/>
        </w:rPr>
      </w:pPr>
    </w:p>
    <w:p w:rsidR="00F844F8" w:rsidRDefault="00F844F8" w:rsidP="00AC7C74">
      <w:pPr>
        <w:spacing w:line="480" w:lineRule="auto"/>
        <w:rPr>
          <w:rFonts w:ascii="Times New Roman" w:eastAsia="Times New Roman" w:hAnsi="Times New Roman" w:cs="Times New Roman"/>
          <w:b/>
          <w:sz w:val="24"/>
          <w:szCs w:val="24"/>
        </w:rPr>
      </w:pPr>
    </w:p>
    <w:p w:rsidR="00F844F8" w:rsidRDefault="00F844F8" w:rsidP="00AC7C74">
      <w:pPr>
        <w:spacing w:line="480" w:lineRule="auto"/>
        <w:rPr>
          <w:rFonts w:ascii="Times New Roman" w:eastAsia="Times New Roman" w:hAnsi="Times New Roman" w:cs="Times New Roman"/>
          <w:b/>
          <w:sz w:val="24"/>
          <w:szCs w:val="24"/>
        </w:rPr>
      </w:pPr>
    </w:p>
    <w:p w:rsidR="00F844F8" w:rsidRDefault="00F844F8" w:rsidP="00AC7C74">
      <w:pPr>
        <w:spacing w:line="480" w:lineRule="auto"/>
        <w:rPr>
          <w:rFonts w:ascii="Times New Roman" w:eastAsia="Times New Roman" w:hAnsi="Times New Roman" w:cs="Times New Roman"/>
          <w:b/>
          <w:sz w:val="24"/>
          <w:szCs w:val="24"/>
        </w:rPr>
      </w:pPr>
    </w:p>
    <w:p w:rsidR="00F844F8" w:rsidRDefault="00F844F8" w:rsidP="00AC7C74">
      <w:pPr>
        <w:spacing w:line="480" w:lineRule="auto"/>
        <w:rPr>
          <w:rFonts w:ascii="Times New Roman" w:eastAsia="Times New Roman" w:hAnsi="Times New Roman" w:cs="Times New Roman"/>
          <w:b/>
          <w:sz w:val="24"/>
          <w:szCs w:val="24"/>
        </w:rPr>
      </w:pPr>
    </w:p>
    <w:p w:rsidR="00F844F8" w:rsidRDefault="00F844F8" w:rsidP="00AC7C74">
      <w:pPr>
        <w:spacing w:line="480" w:lineRule="auto"/>
        <w:rPr>
          <w:rFonts w:ascii="Times New Roman" w:eastAsia="Times New Roman" w:hAnsi="Times New Roman" w:cs="Times New Roman"/>
          <w:b/>
          <w:sz w:val="24"/>
          <w:szCs w:val="24"/>
        </w:rPr>
      </w:pPr>
    </w:p>
    <w:p w:rsidR="0027266C" w:rsidRPr="00B6281B" w:rsidRDefault="0027266C" w:rsidP="00AC7C74">
      <w:pPr>
        <w:spacing w:line="480" w:lineRule="auto"/>
        <w:rPr>
          <w:rFonts w:ascii="Times New Roman" w:eastAsia="Times New Roman" w:hAnsi="Times New Roman" w:cs="Times New Roman"/>
          <w:b/>
          <w:sz w:val="24"/>
          <w:szCs w:val="24"/>
        </w:rPr>
      </w:pPr>
      <w:r w:rsidRPr="00B6281B">
        <w:rPr>
          <w:rFonts w:ascii="Times New Roman" w:eastAsia="Times New Roman" w:hAnsi="Times New Roman" w:cs="Times New Roman"/>
          <w:b/>
          <w:sz w:val="24"/>
          <w:szCs w:val="24"/>
        </w:rPr>
        <w:lastRenderedPageBreak/>
        <w:t>Future Studies:</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It is possible to expand this study in the future. For instance, it was learned that supplements were a good treatment for BFS sufferers whose symptoms are caused by exercise. However, we do not know the exact supplements used so this result </w:t>
      </w:r>
      <w:r w:rsidR="00785FFA">
        <w:rPr>
          <w:rFonts w:ascii="Times New Roman" w:eastAsia="Times New Roman" w:hAnsi="Times New Roman" w:cs="Times New Roman"/>
          <w:sz w:val="24"/>
          <w:szCs w:val="24"/>
        </w:rPr>
        <w:t>is vague</w:t>
      </w:r>
      <w:r w:rsidRPr="00B6281B">
        <w:rPr>
          <w:rFonts w:ascii="Times New Roman" w:eastAsia="Times New Roman" w:hAnsi="Times New Roman" w:cs="Times New Roman"/>
          <w:sz w:val="24"/>
          <w:szCs w:val="24"/>
        </w:rPr>
        <w:t xml:space="preserve">. However, a future study </w:t>
      </w:r>
      <w:r w:rsidR="00785FFA">
        <w:rPr>
          <w:rFonts w:ascii="Times New Roman" w:eastAsia="Times New Roman" w:hAnsi="Times New Roman" w:cs="Times New Roman"/>
          <w:sz w:val="24"/>
          <w:szCs w:val="24"/>
        </w:rPr>
        <w:t>could focus on</w:t>
      </w:r>
      <w:r w:rsidRPr="00B6281B">
        <w:rPr>
          <w:rFonts w:ascii="Times New Roman" w:eastAsia="Times New Roman" w:hAnsi="Times New Roman" w:cs="Times New Roman"/>
          <w:sz w:val="24"/>
          <w:szCs w:val="24"/>
        </w:rPr>
        <w:t xml:space="preserve"> </w:t>
      </w:r>
      <w:r w:rsidR="00785FFA">
        <w:rPr>
          <w:rFonts w:ascii="Times New Roman" w:eastAsia="Times New Roman" w:hAnsi="Times New Roman" w:cs="Times New Roman"/>
          <w:sz w:val="24"/>
          <w:szCs w:val="24"/>
        </w:rPr>
        <w:t xml:space="preserve">the specific </w:t>
      </w:r>
      <w:r w:rsidRPr="00B6281B">
        <w:rPr>
          <w:rFonts w:ascii="Times New Roman" w:eastAsia="Times New Roman" w:hAnsi="Times New Roman" w:cs="Times New Roman"/>
          <w:sz w:val="24"/>
          <w:szCs w:val="24"/>
        </w:rPr>
        <w:t xml:space="preserve">supplements </w:t>
      </w:r>
      <w:r w:rsidR="00785FFA">
        <w:rPr>
          <w:rFonts w:ascii="Times New Roman" w:eastAsia="Times New Roman" w:hAnsi="Times New Roman" w:cs="Times New Roman"/>
          <w:sz w:val="24"/>
          <w:szCs w:val="24"/>
        </w:rPr>
        <w:t>BFS sufferers tried and to what degree they helped</w:t>
      </w:r>
      <w:r w:rsidRPr="00B6281B">
        <w:rPr>
          <w:rFonts w:ascii="Times New Roman" w:eastAsia="Times New Roman" w:hAnsi="Times New Roman" w:cs="Times New Roman"/>
          <w:sz w:val="24"/>
          <w:szCs w:val="24"/>
        </w:rPr>
        <w:t xml:space="preserve"> (for example, magnesium, potassium, vitamin D, and quinine are all common supplements </w:t>
      </w:r>
      <w:r w:rsidR="00785FFA">
        <w:rPr>
          <w:rFonts w:ascii="Times New Roman" w:eastAsia="Times New Roman" w:hAnsi="Times New Roman" w:cs="Times New Roman"/>
          <w:sz w:val="24"/>
          <w:szCs w:val="24"/>
        </w:rPr>
        <w:t>that are used</w:t>
      </w:r>
      <w:r w:rsidRPr="00B6281B">
        <w:rPr>
          <w:rFonts w:ascii="Times New Roman" w:eastAsia="Times New Roman" w:hAnsi="Times New Roman" w:cs="Times New Roman"/>
          <w:sz w:val="24"/>
          <w:szCs w:val="24"/>
        </w:rPr>
        <w:t xml:space="preserve">). </w:t>
      </w:r>
      <w:r w:rsidR="00E84835">
        <w:rPr>
          <w:rFonts w:ascii="Times New Roman" w:eastAsia="Times New Roman" w:hAnsi="Times New Roman" w:cs="Times New Roman"/>
          <w:sz w:val="24"/>
          <w:szCs w:val="24"/>
        </w:rPr>
        <w:t>For instance, q</w:t>
      </w:r>
      <w:r w:rsidR="00F64B1A">
        <w:rPr>
          <w:rFonts w:ascii="Times New Roman" w:eastAsia="Times New Roman" w:hAnsi="Times New Roman" w:cs="Times New Roman"/>
          <w:sz w:val="24"/>
          <w:szCs w:val="24"/>
        </w:rPr>
        <w:t xml:space="preserve">uinine has been particularly helpful in treating cramps that can occur from strenuous exercise. </w:t>
      </w:r>
    </w:p>
    <w:p w:rsidR="0027266C" w:rsidRPr="00B6281B" w:rsidRDefault="0027266C" w:rsidP="0027266C">
      <w:pPr>
        <w:autoSpaceDE w:val="0"/>
        <w:autoSpaceDN w:val="0"/>
        <w:adjustRightInd w:val="0"/>
        <w:spacing w:after="0" w:line="480" w:lineRule="auto"/>
        <w:rPr>
          <w:rFonts w:ascii="Times New Roman" w:eastAsia="Times New Roman" w:hAnsi="Times New Roman" w:cs="Times New Roman"/>
          <w:sz w:val="24"/>
          <w:szCs w:val="24"/>
        </w:rPr>
      </w:pPr>
    </w:p>
    <w:p w:rsidR="00F844F8" w:rsidRDefault="00F844F8" w:rsidP="0027266C">
      <w:pPr>
        <w:spacing w:line="480" w:lineRule="auto"/>
        <w:rPr>
          <w:rFonts w:ascii="Times New Roman" w:hAnsi="Times New Roman" w:cs="Times New Roman"/>
          <w:b/>
          <w:sz w:val="24"/>
          <w:szCs w:val="24"/>
        </w:rPr>
      </w:pPr>
    </w:p>
    <w:p w:rsidR="00F844F8" w:rsidRDefault="00F844F8" w:rsidP="0027266C">
      <w:pPr>
        <w:spacing w:line="480" w:lineRule="auto"/>
        <w:rPr>
          <w:rFonts w:ascii="Times New Roman" w:hAnsi="Times New Roman" w:cs="Times New Roman"/>
          <w:b/>
          <w:sz w:val="24"/>
          <w:szCs w:val="24"/>
        </w:rPr>
      </w:pPr>
    </w:p>
    <w:p w:rsidR="00F844F8" w:rsidRDefault="00F844F8" w:rsidP="0027266C">
      <w:pPr>
        <w:spacing w:line="480" w:lineRule="auto"/>
        <w:rPr>
          <w:rFonts w:ascii="Times New Roman" w:hAnsi="Times New Roman" w:cs="Times New Roman"/>
          <w:b/>
          <w:sz w:val="24"/>
          <w:szCs w:val="24"/>
        </w:rPr>
      </w:pPr>
    </w:p>
    <w:p w:rsidR="00F844F8" w:rsidRDefault="00F844F8" w:rsidP="0027266C">
      <w:pPr>
        <w:spacing w:line="480" w:lineRule="auto"/>
        <w:rPr>
          <w:rFonts w:ascii="Times New Roman" w:hAnsi="Times New Roman" w:cs="Times New Roman"/>
          <w:b/>
          <w:sz w:val="24"/>
          <w:szCs w:val="24"/>
        </w:rPr>
      </w:pPr>
    </w:p>
    <w:p w:rsidR="00F844F8" w:rsidRDefault="00F844F8" w:rsidP="0027266C">
      <w:pPr>
        <w:spacing w:line="480" w:lineRule="auto"/>
        <w:rPr>
          <w:rFonts w:ascii="Times New Roman" w:hAnsi="Times New Roman" w:cs="Times New Roman"/>
          <w:b/>
          <w:sz w:val="24"/>
          <w:szCs w:val="24"/>
        </w:rPr>
      </w:pPr>
    </w:p>
    <w:p w:rsidR="00F844F8" w:rsidRDefault="00F844F8" w:rsidP="0027266C">
      <w:pPr>
        <w:spacing w:line="480" w:lineRule="auto"/>
        <w:rPr>
          <w:rFonts w:ascii="Times New Roman" w:hAnsi="Times New Roman" w:cs="Times New Roman"/>
          <w:b/>
          <w:sz w:val="24"/>
          <w:szCs w:val="24"/>
        </w:rPr>
      </w:pPr>
    </w:p>
    <w:p w:rsidR="00F844F8" w:rsidRDefault="00F844F8" w:rsidP="0027266C">
      <w:pPr>
        <w:spacing w:line="480" w:lineRule="auto"/>
        <w:rPr>
          <w:rFonts w:ascii="Times New Roman" w:hAnsi="Times New Roman" w:cs="Times New Roman"/>
          <w:b/>
          <w:sz w:val="24"/>
          <w:szCs w:val="24"/>
        </w:rPr>
      </w:pPr>
    </w:p>
    <w:p w:rsidR="00F844F8" w:rsidRDefault="00F844F8" w:rsidP="0027266C">
      <w:pPr>
        <w:spacing w:line="480" w:lineRule="auto"/>
        <w:rPr>
          <w:rFonts w:ascii="Times New Roman" w:hAnsi="Times New Roman" w:cs="Times New Roman"/>
          <w:b/>
          <w:sz w:val="24"/>
          <w:szCs w:val="24"/>
        </w:rPr>
      </w:pPr>
    </w:p>
    <w:p w:rsidR="00F844F8" w:rsidRDefault="00F844F8" w:rsidP="0027266C">
      <w:pPr>
        <w:spacing w:line="480" w:lineRule="auto"/>
        <w:rPr>
          <w:rFonts w:ascii="Times New Roman" w:hAnsi="Times New Roman" w:cs="Times New Roman"/>
          <w:b/>
          <w:sz w:val="24"/>
          <w:szCs w:val="24"/>
        </w:rPr>
      </w:pPr>
    </w:p>
    <w:p w:rsidR="00F844F8" w:rsidRDefault="00F844F8" w:rsidP="0027266C">
      <w:pPr>
        <w:spacing w:line="480" w:lineRule="auto"/>
        <w:rPr>
          <w:rFonts w:ascii="Times New Roman" w:hAnsi="Times New Roman" w:cs="Times New Roman"/>
          <w:b/>
          <w:sz w:val="24"/>
          <w:szCs w:val="24"/>
        </w:rPr>
      </w:pPr>
    </w:p>
    <w:p w:rsidR="0027266C" w:rsidRPr="00B6281B" w:rsidRDefault="0027266C" w:rsidP="0027266C">
      <w:pPr>
        <w:spacing w:line="480" w:lineRule="auto"/>
        <w:rPr>
          <w:rFonts w:ascii="Times New Roman" w:hAnsi="Times New Roman" w:cs="Times New Roman"/>
          <w:b/>
          <w:sz w:val="24"/>
          <w:szCs w:val="24"/>
        </w:rPr>
      </w:pPr>
      <w:r w:rsidRPr="00B6281B">
        <w:rPr>
          <w:rFonts w:ascii="Times New Roman" w:hAnsi="Times New Roman" w:cs="Times New Roman"/>
          <w:b/>
          <w:sz w:val="24"/>
          <w:szCs w:val="24"/>
        </w:rPr>
        <w:lastRenderedPageBreak/>
        <w:t>Appendix A: User Groups</w:t>
      </w:r>
    </w:p>
    <w:p w:rsidR="0027266C" w:rsidRPr="00B6281B" w:rsidRDefault="0027266C" w:rsidP="0027266C">
      <w:pPr>
        <w:spacing w:line="480" w:lineRule="auto"/>
        <w:rPr>
          <w:rFonts w:ascii="Times New Roman" w:hAnsi="Times New Roman" w:cs="Times New Roman"/>
          <w:sz w:val="24"/>
          <w:szCs w:val="24"/>
        </w:rPr>
      </w:pPr>
      <w:r w:rsidRPr="00B6281B">
        <w:rPr>
          <w:rFonts w:ascii="Times New Roman" w:hAnsi="Times New Roman" w:cs="Times New Roman"/>
          <w:sz w:val="24"/>
          <w:szCs w:val="24"/>
        </w:rPr>
        <w:t>There are two online</w:t>
      </w:r>
      <w:r w:rsidR="00F64B1A">
        <w:rPr>
          <w:rFonts w:ascii="Times New Roman" w:hAnsi="Times New Roman" w:cs="Times New Roman"/>
          <w:sz w:val="24"/>
          <w:szCs w:val="24"/>
        </w:rPr>
        <w:t xml:space="preserve"> user groups that were helpful to </w:t>
      </w:r>
      <w:r w:rsidR="0087282A">
        <w:rPr>
          <w:rFonts w:ascii="Times New Roman" w:hAnsi="Times New Roman" w:cs="Times New Roman"/>
          <w:sz w:val="24"/>
          <w:szCs w:val="24"/>
        </w:rPr>
        <w:t>advertise the</w:t>
      </w:r>
      <w:r w:rsidR="00F64B1A">
        <w:rPr>
          <w:rFonts w:ascii="Times New Roman" w:hAnsi="Times New Roman" w:cs="Times New Roman"/>
          <w:sz w:val="24"/>
          <w:szCs w:val="24"/>
        </w:rPr>
        <w:t xml:space="preserve"> survey</w:t>
      </w:r>
      <w:r w:rsidRPr="00B6281B">
        <w:rPr>
          <w:rFonts w:ascii="Times New Roman" w:hAnsi="Times New Roman" w:cs="Times New Roman"/>
          <w:sz w:val="24"/>
          <w:szCs w:val="24"/>
        </w:rPr>
        <w:t>:</w:t>
      </w:r>
    </w:p>
    <w:p w:rsidR="0027266C" w:rsidRPr="00B6281B" w:rsidRDefault="0027266C" w:rsidP="0027266C">
      <w:pPr>
        <w:rPr>
          <w:rFonts w:ascii="Times New Roman" w:hAnsi="Times New Roman" w:cs="Times New Roman"/>
          <w:sz w:val="24"/>
          <w:szCs w:val="24"/>
        </w:rPr>
      </w:pPr>
      <w:r w:rsidRPr="00B6281B">
        <w:rPr>
          <w:rFonts w:ascii="Times New Roman" w:hAnsi="Times New Roman" w:cs="Times New Roman"/>
          <w:sz w:val="24"/>
          <w:szCs w:val="24"/>
        </w:rPr>
        <w:t xml:space="preserve">Facebook: </w:t>
      </w:r>
      <w:hyperlink r:id="rId11" w:anchor="!/groups/88467288815/" w:history="1">
        <w:r w:rsidRPr="00B6281B">
          <w:rPr>
            <w:rStyle w:val="Hyperlink"/>
            <w:rFonts w:ascii="Times New Roman" w:hAnsi="Times New Roman" w:cs="Times New Roman"/>
            <w:sz w:val="24"/>
            <w:szCs w:val="24"/>
          </w:rPr>
          <w:t>https://www.facebook.com/#!/groups/88467288815/</w:t>
        </w:r>
      </w:hyperlink>
    </w:p>
    <w:p w:rsidR="0027266C" w:rsidRPr="00B6281B" w:rsidRDefault="0027266C" w:rsidP="0027266C">
      <w:pPr>
        <w:rPr>
          <w:rFonts w:ascii="Times New Roman" w:hAnsi="Times New Roman" w:cs="Times New Roman"/>
        </w:rPr>
      </w:pPr>
      <w:r w:rsidRPr="00B6281B">
        <w:rPr>
          <w:rFonts w:ascii="Times New Roman" w:hAnsi="Times New Roman" w:cs="Times New Roman"/>
          <w:sz w:val="24"/>
          <w:szCs w:val="24"/>
        </w:rPr>
        <w:t xml:space="preserve">Internet: </w:t>
      </w:r>
      <w:hyperlink r:id="rId12" w:history="1">
        <w:r w:rsidRPr="00B6281B">
          <w:rPr>
            <w:rStyle w:val="Hyperlink"/>
            <w:rFonts w:ascii="Times New Roman" w:hAnsi="Times New Roman" w:cs="Times New Roman"/>
            <w:sz w:val="24"/>
            <w:szCs w:val="24"/>
          </w:rPr>
          <w:t>http://www.nextination.com/aboutbfs/</w:t>
        </w:r>
      </w:hyperlink>
      <w:r w:rsidRPr="00B6281B">
        <w:rPr>
          <w:rFonts w:ascii="Times New Roman" w:hAnsi="Times New Roman" w:cs="Times New Roman"/>
          <w:sz w:val="24"/>
          <w:szCs w:val="24"/>
        </w:rPr>
        <w:br w:type="page"/>
      </w:r>
    </w:p>
    <w:p w:rsidR="0027266C" w:rsidRPr="00B6281B" w:rsidRDefault="0027266C" w:rsidP="0027266C">
      <w:pPr>
        <w:spacing w:line="480" w:lineRule="auto"/>
        <w:rPr>
          <w:rFonts w:ascii="Times New Roman" w:hAnsi="Times New Roman" w:cs="Times New Roman"/>
          <w:b/>
          <w:sz w:val="24"/>
          <w:szCs w:val="24"/>
        </w:rPr>
      </w:pPr>
      <w:r w:rsidRPr="00B6281B">
        <w:rPr>
          <w:rFonts w:ascii="Times New Roman" w:hAnsi="Times New Roman" w:cs="Times New Roman"/>
          <w:b/>
          <w:sz w:val="24"/>
          <w:szCs w:val="24"/>
        </w:rPr>
        <w:lastRenderedPageBreak/>
        <w:t xml:space="preserve">Appendix B: Survey: </w:t>
      </w:r>
    </w:p>
    <w:p w:rsidR="0027266C" w:rsidRPr="00B6281B" w:rsidRDefault="0027266C" w:rsidP="0027266C">
      <w:pPr>
        <w:autoSpaceDE w:val="0"/>
        <w:autoSpaceDN w:val="0"/>
        <w:adjustRightInd w:val="0"/>
        <w:spacing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A survey was created in Google Docs and can be found at the following link: </w:t>
      </w:r>
      <w:hyperlink r:id="rId13" w:anchor="gid=0" w:history="1">
        <w:r w:rsidRPr="00B6281B">
          <w:rPr>
            <w:rStyle w:val="Hyperlink"/>
            <w:rFonts w:ascii="Times New Roman" w:eastAsia="Times New Roman" w:hAnsi="Times New Roman" w:cs="Times New Roman"/>
            <w:sz w:val="24"/>
            <w:szCs w:val="24"/>
          </w:rPr>
          <w:t>https://spreadsheets.google.com/spreadsheet/viewform?hl=en_US&amp;authkey=CJvBgaQM&amp;formkey=dElCQkFBRWlvY1ZSTThKTmNsbEg4d0E6MQ#gid=0</w:t>
        </w:r>
      </w:hyperlink>
    </w:p>
    <w:p w:rsidR="0027266C" w:rsidRPr="00B6281B" w:rsidRDefault="0027266C" w:rsidP="0027266C">
      <w:pPr>
        <w:autoSpaceDE w:val="0"/>
        <w:autoSpaceDN w:val="0"/>
        <w:adjustRightInd w:val="0"/>
        <w:spacing w:line="480" w:lineRule="auto"/>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t xml:space="preserve">The survey will be open indefinitely with the hope to grow the sample size and therefore, better understand the disorder. </w:t>
      </w:r>
    </w:p>
    <w:p w:rsidR="0027266C" w:rsidRPr="00B6281B" w:rsidRDefault="0027266C" w:rsidP="0027266C">
      <w:pPr>
        <w:spacing w:line="480" w:lineRule="auto"/>
        <w:rPr>
          <w:rFonts w:ascii="Times New Roman" w:hAnsi="Times New Roman" w:cs="Times New Roman"/>
          <w:sz w:val="24"/>
          <w:szCs w:val="24"/>
        </w:rPr>
      </w:pPr>
      <w:r w:rsidRPr="00B6281B">
        <w:rPr>
          <w:rFonts w:ascii="Times New Roman" w:eastAsia="Times New Roman" w:hAnsi="Times New Roman" w:cs="Times New Roman"/>
          <w:sz w:val="24"/>
          <w:szCs w:val="24"/>
        </w:rPr>
        <w:t xml:space="preserve">The Survey can also be reached from the Author’s BFS webpage: </w:t>
      </w:r>
      <w:hyperlink r:id="rId14" w:history="1">
        <w:r w:rsidRPr="00B6281B">
          <w:rPr>
            <w:rStyle w:val="Hyperlink"/>
            <w:rFonts w:ascii="Times New Roman" w:hAnsi="Times New Roman" w:cs="Times New Roman"/>
            <w:sz w:val="24"/>
            <w:szCs w:val="24"/>
          </w:rPr>
          <w:t>http://patrickbohan.home.bresnan.net/BFS.htm</w:t>
        </w:r>
      </w:hyperlink>
      <w:r w:rsidRPr="00B6281B">
        <w:rPr>
          <w:rFonts w:ascii="Times New Roman" w:hAnsi="Times New Roman" w:cs="Times New Roman"/>
          <w:sz w:val="24"/>
          <w:szCs w:val="24"/>
        </w:rPr>
        <w:t xml:space="preserve">. Click on the link “BFS Survey”.   </w:t>
      </w:r>
    </w:p>
    <w:p w:rsidR="0027266C" w:rsidRPr="00B6281B" w:rsidRDefault="0027266C" w:rsidP="0027266C">
      <w:pPr>
        <w:rPr>
          <w:rFonts w:ascii="Times New Roman" w:hAnsi="Times New Roman" w:cs="Times New Roman"/>
          <w:sz w:val="24"/>
          <w:szCs w:val="24"/>
        </w:rPr>
      </w:pPr>
      <w:r w:rsidRPr="00B6281B">
        <w:rPr>
          <w:rFonts w:ascii="Times New Roman" w:hAnsi="Times New Roman" w:cs="Times New Roman"/>
          <w:sz w:val="24"/>
          <w:szCs w:val="24"/>
        </w:rPr>
        <w:br w:type="page"/>
      </w:r>
    </w:p>
    <w:p w:rsidR="0027266C" w:rsidRPr="00B6281B" w:rsidRDefault="00F64B1A" w:rsidP="0027266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Appendix C – Data Availability and Acronyms </w:t>
      </w:r>
    </w:p>
    <w:p w:rsidR="0027266C" w:rsidRPr="00B6281B" w:rsidRDefault="0027266C" w:rsidP="0027266C">
      <w:pPr>
        <w:spacing w:line="480" w:lineRule="auto"/>
        <w:rPr>
          <w:rFonts w:ascii="Times New Roman" w:hAnsi="Times New Roman" w:cs="Times New Roman"/>
          <w:sz w:val="24"/>
          <w:szCs w:val="24"/>
        </w:rPr>
      </w:pPr>
      <w:r w:rsidRPr="00B6281B">
        <w:rPr>
          <w:rFonts w:ascii="Times New Roman" w:hAnsi="Times New Roman" w:cs="Times New Roman"/>
          <w:sz w:val="24"/>
          <w:szCs w:val="24"/>
        </w:rPr>
        <w:t>Since it is impo</w:t>
      </w:r>
      <w:r w:rsidR="00F64B1A">
        <w:rPr>
          <w:rFonts w:ascii="Times New Roman" w:hAnsi="Times New Roman" w:cs="Times New Roman"/>
          <w:sz w:val="24"/>
          <w:szCs w:val="24"/>
        </w:rPr>
        <w:t xml:space="preserve">ssible to input all the </w:t>
      </w:r>
      <w:r w:rsidRPr="00B6281B">
        <w:rPr>
          <w:rFonts w:ascii="Times New Roman" w:hAnsi="Times New Roman" w:cs="Times New Roman"/>
          <w:sz w:val="24"/>
          <w:szCs w:val="24"/>
        </w:rPr>
        <w:t>data</w:t>
      </w:r>
      <w:r w:rsidR="00F64B1A">
        <w:rPr>
          <w:rFonts w:ascii="Times New Roman" w:hAnsi="Times New Roman" w:cs="Times New Roman"/>
          <w:sz w:val="24"/>
          <w:szCs w:val="24"/>
        </w:rPr>
        <w:t xml:space="preserve"> results</w:t>
      </w:r>
      <w:r w:rsidRPr="00B6281B">
        <w:rPr>
          <w:rFonts w:ascii="Times New Roman" w:hAnsi="Times New Roman" w:cs="Times New Roman"/>
          <w:sz w:val="24"/>
          <w:szCs w:val="24"/>
        </w:rPr>
        <w:t xml:space="preserve"> (</w:t>
      </w:r>
      <w:r w:rsidR="00F64B1A">
        <w:rPr>
          <w:rFonts w:ascii="Times New Roman" w:hAnsi="Times New Roman" w:cs="Times New Roman"/>
          <w:sz w:val="24"/>
          <w:szCs w:val="24"/>
        </w:rPr>
        <w:t xml:space="preserve">similar to </w:t>
      </w:r>
      <w:r w:rsidR="00C75F13" w:rsidRPr="00B6281B">
        <w:rPr>
          <w:rFonts w:ascii="Times New Roman" w:hAnsi="Times New Roman" w:cs="Times New Roman"/>
          <w:sz w:val="24"/>
          <w:szCs w:val="24"/>
        </w:rPr>
        <w:t>Tables I thr</w:t>
      </w:r>
      <w:r w:rsidR="00F64B1A">
        <w:rPr>
          <w:rFonts w:ascii="Times New Roman" w:hAnsi="Times New Roman" w:cs="Times New Roman"/>
          <w:sz w:val="24"/>
          <w:szCs w:val="24"/>
        </w:rPr>
        <w:t>ough VI</w:t>
      </w:r>
      <w:r w:rsidRPr="00B6281B">
        <w:rPr>
          <w:rFonts w:ascii="Times New Roman" w:hAnsi="Times New Roman" w:cs="Times New Roman"/>
          <w:sz w:val="24"/>
          <w:szCs w:val="24"/>
        </w:rPr>
        <w:t>) into this paper for all parameters (there are nearly 400 models), the information can be obtained from the BFS website or by email</w:t>
      </w:r>
      <w:r w:rsidR="00F844F8">
        <w:rPr>
          <w:rFonts w:ascii="Times New Roman" w:hAnsi="Times New Roman" w:cs="Times New Roman"/>
          <w:sz w:val="24"/>
          <w:szCs w:val="24"/>
        </w:rPr>
        <w:t>, please contact Patrick Bohan</w:t>
      </w:r>
      <w:r w:rsidRPr="00B6281B">
        <w:rPr>
          <w:rFonts w:ascii="Times New Roman" w:hAnsi="Times New Roman" w:cs="Times New Roman"/>
          <w:sz w:val="24"/>
          <w:szCs w:val="24"/>
        </w:rPr>
        <w:t xml:space="preserve">. </w:t>
      </w:r>
    </w:p>
    <w:p w:rsidR="00663B5B" w:rsidRPr="00B6281B" w:rsidRDefault="00663B5B" w:rsidP="0027266C">
      <w:pPr>
        <w:spacing w:line="480" w:lineRule="auto"/>
        <w:rPr>
          <w:rFonts w:ascii="Times New Roman" w:hAnsi="Times New Roman" w:cs="Times New Roman"/>
          <w:sz w:val="24"/>
          <w:szCs w:val="24"/>
        </w:rPr>
      </w:pPr>
      <w:r w:rsidRPr="00B6281B">
        <w:rPr>
          <w:rFonts w:ascii="Times New Roman" w:hAnsi="Times New Roman" w:cs="Times New Roman"/>
          <w:sz w:val="24"/>
          <w:szCs w:val="24"/>
        </w:rPr>
        <w:t>BFS – Benign Fasciculation Syndrome</w:t>
      </w:r>
    </w:p>
    <w:p w:rsidR="00663B5B" w:rsidRPr="00B6281B" w:rsidRDefault="00663B5B" w:rsidP="0027266C">
      <w:pPr>
        <w:spacing w:line="480" w:lineRule="auto"/>
        <w:rPr>
          <w:rFonts w:ascii="Times New Roman" w:hAnsi="Times New Roman" w:cs="Times New Roman"/>
          <w:sz w:val="24"/>
          <w:szCs w:val="24"/>
        </w:rPr>
      </w:pPr>
      <w:r w:rsidRPr="00B6281B">
        <w:rPr>
          <w:rFonts w:ascii="Times New Roman" w:hAnsi="Times New Roman" w:cs="Times New Roman"/>
          <w:sz w:val="24"/>
          <w:szCs w:val="24"/>
        </w:rPr>
        <w:t>PNH – Peripheral Nerve Hyperexcitation</w:t>
      </w:r>
    </w:p>
    <w:p w:rsidR="00410C0E" w:rsidRDefault="00663B5B" w:rsidP="0027266C">
      <w:pPr>
        <w:spacing w:line="480" w:lineRule="auto"/>
        <w:rPr>
          <w:rFonts w:ascii="Times New Roman" w:hAnsi="Times New Roman" w:cs="Times New Roman"/>
          <w:sz w:val="24"/>
          <w:szCs w:val="24"/>
        </w:rPr>
      </w:pPr>
      <w:r w:rsidRPr="00B6281B">
        <w:rPr>
          <w:rFonts w:ascii="Times New Roman" w:hAnsi="Times New Roman" w:cs="Times New Roman"/>
          <w:sz w:val="24"/>
          <w:szCs w:val="24"/>
        </w:rPr>
        <w:t xml:space="preserve">ALS - Amyotrophic Lateral Sclerosis </w:t>
      </w:r>
    </w:p>
    <w:p w:rsidR="00663B5B" w:rsidRPr="00B6281B" w:rsidRDefault="00663B5B" w:rsidP="0027266C">
      <w:pPr>
        <w:spacing w:line="480" w:lineRule="auto"/>
        <w:rPr>
          <w:rFonts w:ascii="Times New Roman" w:hAnsi="Times New Roman" w:cs="Times New Roman"/>
          <w:sz w:val="24"/>
          <w:szCs w:val="24"/>
        </w:rPr>
      </w:pPr>
      <w:r w:rsidRPr="00B6281B">
        <w:rPr>
          <w:rFonts w:ascii="Times New Roman" w:hAnsi="Times New Roman" w:cs="Times New Roman"/>
          <w:sz w:val="24"/>
          <w:szCs w:val="24"/>
        </w:rPr>
        <w:t xml:space="preserve">MS - Multiple Sclerosis </w:t>
      </w:r>
    </w:p>
    <w:p w:rsidR="00663B5B" w:rsidRPr="00B6281B" w:rsidRDefault="00663B5B" w:rsidP="0027266C">
      <w:pPr>
        <w:spacing w:line="480" w:lineRule="auto"/>
        <w:rPr>
          <w:rFonts w:ascii="Times New Roman" w:eastAsia="Times New Roman" w:hAnsi="Times New Roman" w:cs="Times New Roman"/>
          <w:sz w:val="24"/>
          <w:szCs w:val="24"/>
        </w:rPr>
      </w:pPr>
      <w:r w:rsidRPr="00B6281B">
        <w:rPr>
          <w:rFonts w:ascii="Times New Roman" w:hAnsi="Times New Roman" w:cs="Times New Roman"/>
          <w:sz w:val="24"/>
          <w:szCs w:val="24"/>
        </w:rPr>
        <w:t>CA – Causes; V – Various; G – General; RE – Remedies; B – Body Part; S – Symptoms; ST - Stressors</w:t>
      </w:r>
    </w:p>
    <w:p w:rsidR="0027266C" w:rsidRPr="00B6281B" w:rsidRDefault="0027266C" w:rsidP="0027266C">
      <w:pPr>
        <w:rPr>
          <w:rFonts w:ascii="Times New Roman" w:eastAsia="Times New Roman" w:hAnsi="Times New Roman" w:cs="Times New Roman"/>
          <w:sz w:val="24"/>
          <w:szCs w:val="24"/>
        </w:rPr>
      </w:pPr>
      <w:r w:rsidRPr="00B6281B">
        <w:rPr>
          <w:rFonts w:ascii="Times New Roman" w:eastAsia="Times New Roman" w:hAnsi="Times New Roman" w:cs="Times New Roman"/>
          <w:sz w:val="24"/>
          <w:szCs w:val="24"/>
        </w:rPr>
        <w:br w:type="page"/>
      </w:r>
    </w:p>
    <w:p w:rsidR="00620C9F" w:rsidRPr="00620C9F" w:rsidRDefault="00620C9F" w:rsidP="007934B8">
      <w:pPr>
        <w:spacing w:line="480" w:lineRule="auto"/>
        <w:rPr>
          <w:rFonts w:ascii="Verdana" w:hAnsi="Verdana"/>
          <w:b/>
          <w:sz w:val="24"/>
          <w:szCs w:val="24"/>
        </w:rPr>
      </w:pPr>
      <w:r w:rsidRPr="00620C9F">
        <w:rPr>
          <w:rFonts w:ascii="Verdana" w:hAnsi="Verdana"/>
          <w:b/>
          <w:sz w:val="24"/>
          <w:szCs w:val="24"/>
        </w:rPr>
        <w:lastRenderedPageBreak/>
        <w:t>References</w:t>
      </w:r>
    </w:p>
    <w:sectPr w:rsidR="00620C9F" w:rsidRPr="00620C9F" w:rsidSect="00C6294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3F" w:rsidRDefault="00C7003F" w:rsidP="00A36C2A">
      <w:pPr>
        <w:spacing w:after="0" w:line="240" w:lineRule="auto"/>
      </w:pPr>
      <w:r>
        <w:separator/>
      </w:r>
    </w:p>
  </w:endnote>
  <w:endnote w:type="continuationSeparator" w:id="0">
    <w:p w:rsidR="00C7003F" w:rsidRDefault="00C7003F" w:rsidP="00A36C2A">
      <w:pPr>
        <w:spacing w:after="0" w:line="240" w:lineRule="auto"/>
      </w:pPr>
      <w:r>
        <w:continuationSeparator/>
      </w:r>
    </w:p>
  </w:endnote>
  <w:endnote w:id="1">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Ian Hart, Paul Maddison, John Newsom-Davis, Angela Vincent, Kerry R. Mills, Phenotypic Variants of Autoimmune Peripheral Nerve Hyperexcitability, Brain, August 2002, Vol. 125, No. 8, p 1887-1895. </w:t>
      </w:r>
    </w:p>
    <w:p w:rsidR="00F844F8" w:rsidRPr="00470B8E" w:rsidRDefault="00F844F8" w:rsidP="00470B8E">
      <w:pPr>
        <w:pStyle w:val="EndnoteText"/>
        <w:spacing w:line="480" w:lineRule="auto"/>
        <w:rPr>
          <w:rFonts w:ascii="Times New Roman" w:hAnsi="Times New Roman" w:cs="Times New Roman"/>
          <w:sz w:val="24"/>
          <w:szCs w:val="24"/>
        </w:rPr>
      </w:pPr>
    </w:p>
  </w:endnote>
  <w:endnote w:id="2">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John Newsom-Davis, Camilla Buckley, Ian Hart, Paul Maddison, Erdem Tuzun, and Angela Vincent, Autoimmune Disorders of Neuronal Potassium Channels, Annals of the New York Academy of Science, Jan 2003, 998, p 202-210.</w:t>
      </w:r>
    </w:p>
    <w:p w:rsidR="00F844F8" w:rsidRPr="00470B8E" w:rsidRDefault="00F844F8" w:rsidP="00470B8E">
      <w:pPr>
        <w:pStyle w:val="EndnoteText"/>
        <w:spacing w:line="480" w:lineRule="auto"/>
        <w:rPr>
          <w:rFonts w:ascii="Times New Roman" w:hAnsi="Times New Roman" w:cs="Times New Roman"/>
          <w:sz w:val="24"/>
          <w:szCs w:val="24"/>
        </w:rPr>
      </w:pPr>
    </w:p>
  </w:endnote>
  <w:endnote w:id="3">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Hart, Maddison, Davis, Vincent, Mills, Phenotypic Variants of Autoimmune Peripheral Nerve Hyperexcitability.</w:t>
      </w:r>
    </w:p>
    <w:p w:rsidR="00F844F8" w:rsidRPr="00470B8E" w:rsidRDefault="00F844F8" w:rsidP="00470B8E">
      <w:pPr>
        <w:pStyle w:val="EndnoteText"/>
        <w:spacing w:line="480" w:lineRule="auto"/>
        <w:rPr>
          <w:rFonts w:ascii="Times New Roman" w:hAnsi="Times New Roman" w:cs="Times New Roman"/>
          <w:sz w:val="24"/>
          <w:szCs w:val="24"/>
        </w:rPr>
      </w:pPr>
    </w:p>
  </w:endnote>
  <w:endnote w:id="4">
    <w:p w:rsidR="00F844F8" w:rsidRPr="00470B8E" w:rsidRDefault="00F844F8" w:rsidP="00470B8E">
      <w:pPr>
        <w:pStyle w:val="EndnoteText"/>
        <w:spacing w:line="480" w:lineRule="auto"/>
        <w:rPr>
          <w:rFonts w:ascii="Times New Roman" w:eastAsia="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w:t>
      </w:r>
      <w:r w:rsidRPr="00470B8E">
        <w:rPr>
          <w:rFonts w:ascii="Times New Roman" w:eastAsia="Times New Roman" w:hAnsi="Times New Roman" w:cs="Times New Roman"/>
          <w:sz w:val="24"/>
          <w:szCs w:val="24"/>
        </w:rPr>
        <w:t>Adams and Victor's Principles of Neurology, 8th edition, by Allan H. Ropper and Robert H. Brown, Ch. 55 Disorders of Muscle, pp. 1277-1278</w:t>
      </w:r>
    </w:p>
    <w:p w:rsidR="00F844F8" w:rsidRPr="00470B8E" w:rsidRDefault="00F844F8" w:rsidP="00470B8E">
      <w:pPr>
        <w:pStyle w:val="EndnoteText"/>
        <w:spacing w:line="480" w:lineRule="auto"/>
        <w:rPr>
          <w:rFonts w:ascii="Times New Roman" w:hAnsi="Times New Roman" w:cs="Times New Roman"/>
          <w:sz w:val="24"/>
          <w:szCs w:val="24"/>
        </w:rPr>
      </w:pPr>
    </w:p>
  </w:endnote>
  <w:endnote w:id="5">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Marceil D. Blexrud, Dr. Anthony J. Windebank MD, Jasper R. Daube MD, Long Term Follow-up of 121 Patients with Benign Fasciculations, Oct. 1993, Vol. 34, Issue 4, p 622-625. </w:t>
      </w:r>
    </w:p>
    <w:p w:rsidR="00F844F8" w:rsidRPr="00470B8E" w:rsidRDefault="00F844F8" w:rsidP="00470B8E">
      <w:pPr>
        <w:pStyle w:val="EndnoteText"/>
        <w:spacing w:line="480" w:lineRule="auto"/>
        <w:rPr>
          <w:rFonts w:ascii="Times New Roman" w:hAnsi="Times New Roman" w:cs="Times New Roman"/>
          <w:sz w:val="24"/>
          <w:szCs w:val="24"/>
        </w:rPr>
      </w:pPr>
    </w:p>
  </w:endnote>
  <w:endnote w:id="6">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Hart, Maddison, Dave, Vincent, Mills, Phenotypic Variants of Autoimmune Peripheral Nerve Hyperexcitability.</w:t>
      </w:r>
    </w:p>
  </w:endnote>
  <w:endnote w:id="7">
    <w:p w:rsidR="00F844F8" w:rsidRPr="00470B8E" w:rsidRDefault="00F844F8" w:rsidP="00470B8E">
      <w:pPr>
        <w:spacing w:before="100" w:beforeAutospacing="1" w:after="100" w:afterAutospacing="1" w:line="480" w:lineRule="auto"/>
        <w:rPr>
          <w:rFonts w:ascii="Times New Roman" w:eastAsia="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eastAsia="Times New Roman" w:hAnsi="Times New Roman" w:cs="Times New Roman"/>
          <w:sz w:val="24"/>
          <w:szCs w:val="24"/>
        </w:rPr>
        <w:t xml:space="preserve"> Kincaid JC. </w:t>
      </w:r>
      <w:r w:rsidRPr="00470B8E">
        <w:rPr>
          <w:rFonts w:ascii="Times New Roman" w:eastAsia="Times New Roman" w:hAnsi="Times New Roman" w:cs="Times New Roman"/>
          <w:iCs/>
          <w:sz w:val="24"/>
          <w:szCs w:val="24"/>
        </w:rPr>
        <w:t xml:space="preserve">Muscle </w:t>
      </w:r>
      <w:r w:rsidR="00813BF4">
        <w:rPr>
          <w:rFonts w:ascii="Times New Roman" w:eastAsia="Times New Roman" w:hAnsi="Times New Roman" w:cs="Times New Roman"/>
          <w:iCs/>
          <w:sz w:val="24"/>
          <w:szCs w:val="24"/>
        </w:rPr>
        <w:t>P</w:t>
      </w:r>
      <w:r w:rsidRPr="00470B8E">
        <w:rPr>
          <w:rFonts w:ascii="Times New Roman" w:eastAsia="Times New Roman" w:hAnsi="Times New Roman" w:cs="Times New Roman"/>
          <w:iCs/>
          <w:sz w:val="24"/>
          <w:szCs w:val="24"/>
        </w:rPr>
        <w:t xml:space="preserve">ain, </w:t>
      </w:r>
      <w:r w:rsidR="00813BF4">
        <w:rPr>
          <w:rFonts w:ascii="Times New Roman" w:eastAsia="Times New Roman" w:hAnsi="Times New Roman" w:cs="Times New Roman"/>
          <w:iCs/>
          <w:sz w:val="24"/>
          <w:szCs w:val="24"/>
        </w:rPr>
        <w:t>F</w:t>
      </w:r>
      <w:r w:rsidRPr="00470B8E">
        <w:rPr>
          <w:rFonts w:ascii="Times New Roman" w:eastAsia="Times New Roman" w:hAnsi="Times New Roman" w:cs="Times New Roman"/>
          <w:iCs/>
          <w:sz w:val="24"/>
          <w:szCs w:val="24"/>
        </w:rPr>
        <w:t xml:space="preserve">atigue, and </w:t>
      </w:r>
      <w:r w:rsidR="00813BF4">
        <w:rPr>
          <w:rFonts w:ascii="Times New Roman" w:eastAsia="Times New Roman" w:hAnsi="Times New Roman" w:cs="Times New Roman"/>
          <w:iCs/>
          <w:sz w:val="24"/>
          <w:szCs w:val="24"/>
        </w:rPr>
        <w:t>F</w:t>
      </w:r>
      <w:r w:rsidRPr="00470B8E">
        <w:rPr>
          <w:rFonts w:ascii="Times New Roman" w:eastAsia="Times New Roman" w:hAnsi="Times New Roman" w:cs="Times New Roman"/>
          <w:iCs/>
          <w:sz w:val="24"/>
          <w:szCs w:val="24"/>
        </w:rPr>
        <w:t>asciculations</w:t>
      </w:r>
      <w:r w:rsidR="00813BF4">
        <w:rPr>
          <w:rFonts w:ascii="Times New Roman" w:eastAsia="Times New Roman" w:hAnsi="Times New Roman" w:cs="Times New Roman"/>
          <w:iCs/>
          <w:sz w:val="24"/>
          <w:szCs w:val="24"/>
        </w:rPr>
        <w:t>,</w:t>
      </w:r>
      <w:r w:rsidRPr="00470B8E">
        <w:rPr>
          <w:rFonts w:ascii="Times New Roman" w:eastAsia="Times New Roman" w:hAnsi="Times New Roman" w:cs="Times New Roman"/>
          <w:sz w:val="24"/>
          <w:szCs w:val="24"/>
        </w:rPr>
        <w:t xml:space="preserve"> Neurol</w:t>
      </w:r>
      <w:r w:rsidR="00813BF4">
        <w:rPr>
          <w:rFonts w:ascii="Times New Roman" w:eastAsia="Times New Roman" w:hAnsi="Times New Roman" w:cs="Times New Roman"/>
          <w:sz w:val="24"/>
          <w:szCs w:val="24"/>
        </w:rPr>
        <w:t>ogy</w:t>
      </w:r>
      <w:r w:rsidRPr="00470B8E">
        <w:rPr>
          <w:rFonts w:ascii="Times New Roman" w:eastAsia="Times New Roman" w:hAnsi="Times New Roman" w:cs="Times New Roman"/>
          <w:sz w:val="24"/>
          <w:szCs w:val="24"/>
        </w:rPr>
        <w:t xml:space="preserve"> Clin</w:t>
      </w:r>
      <w:r w:rsidR="00813BF4">
        <w:rPr>
          <w:rFonts w:ascii="Times New Roman" w:eastAsia="Times New Roman" w:hAnsi="Times New Roman" w:cs="Times New Roman"/>
          <w:sz w:val="24"/>
          <w:szCs w:val="24"/>
        </w:rPr>
        <w:t>ic,</w:t>
      </w:r>
      <w:r w:rsidRPr="00470B8E">
        <w:rPr>
          <w:rFonts w:ascii="Times New Roman" w:eastAsia="Times New Roman" w:hAnsi="Times New Roman" w:cs="Times New Roman"/>
          <w:sz w:val="24"/>
          <w:szCs w:val="24"/>
        </w:rPr>
        <w:t xml:space="preserve"> 1997 Aug</w:t>
      </w:r>
      <w:r w:rsidR="00813BF4" w:rsidRPr="00470B8E">
        <w:rPr>
          <w:rFonts w:ascii="Times New Roman" w:eastAsia="Times New Roman" w:hAnsi="Times New Roman" w:cs="Times New Roman"/>
          <w:sz w:val="24"/>
          <w:szCs w:val="24"/>
        </w:rPr>
        <w:t>; 15</w:t>
      </w:r>
      <w:r w:rsidRPr="00470B8E">
        <w:rPr>
          <w:rFonts w:ascii="Times New Roman" w:eastAsia="Times New Roman" w:hAnsi="Times New Roman" w:cs="Times New Roman"/>
          <w:sz w:val="24"/>
          <w:szCs w:val="24"/>
        </w:rPr>
        <w:t>(3):</w:t>
      </w:r>
      <w:r w:rsidR="00813BF4">
        <w:rPr>
          <w:rFonts w:ascii="Times New Roman" w:eastAsia="Times New Roman" w:hAnsi="Times New Roman" w:cs="Times New Roman"/>
          <w:sz w:val="24"/>
          <w:szCs w:val="24"/>
        </w:rPr>
        <w:t xml:space="preserve"> p </w:t>
      </w:r>
      <w:r w:rsidRPr="00470B8E">
        <w:rPr>
          <w:rFonts w:ascii="Times New Roman" w:eastAsia="Times New Roman" w:hAnsi="Times New Roman" w:cs="Times New Roman"/>
          <w:sz w:val="24"/>
          <w:szCs w:val="24"/>
        </w:rPr>
        <w:t xml:space="preserve">697-709. </w:t>
      </w:r>
      <w:hyperlink r:id="rId1" w:history="1">
        <w:r w:rsidRPr="00470B8E">
          <w:rPr>
            <w:rFonts w:ascii="Times New Roman" w:eastAsia="Times New Roman" w:hAnsi="Times New Roman" w:cs="Times New Roman"/>
            <w:color w:val="0000FF"/>
            <w:sz w:val="24"/>
            <w:szCs w:val="24"/>
            <w:u w:val="single"/>
          </w:rPr>
          <w:t>PMID 9227959</w:t>
        </w:r>
      </w:hyperlink>
      <w:r w:rsidRPr="00470B8E">
        <w:rPr>
          <w:rFonts w:ascii="Times New Roman" w:eastAsia="Times New Roman" w:hAnsi="Times New Roman" w:cs="Times New Roman"/>
          <w:sz w:val="24"/>
          <w:szCs w:val="24"/>
        </w:rPr>
        <w:t>.</w:t>
      </w:r>
      <w:r w:rsidRPr="00470B8E">
        <w:rPr>
          <w:rFonts w:ascii="Times New Roman" w:hAnsi="Times New Roman" w:cs="Times New Roman"/>
          <w:sz w:val="24"/>
          <w:szCs w:val="24"/>
        </w:rPr>
        <w:t xml:space="preserve">  </w:t>
      </w:r>
    </w:p>
  </w:endnote>
  <w:endnote w:id="8">
    <w:p w:rsidR="00813BF4" w:rsidRPr="00813BF4" w:rsidRDefault="00813BF4" w:rsidP="00813BF4">
      <w:pPr>
        <w:pStyle w:val="EndnoteText"/>
        <w:spacing w:line="480" w:lineRule="auto"/>
        <w:rPr>
          <w:rFonts w:ascii="Times New Roman" w:hAnsi="Times New Roman" w:cs="Times New Roman"/>
          <w:sz w:val="24"/>
          <w:szCs w:val="24"/>
        </w:rPr>
      </w:pPr>
      <w:r w:rsidRPr="00813BF4">
        <w:rPr>
          <w:rStyle w:val="EndnoteReference"/>
          <w:rFonts w:ascii="Times New Roman" w:hAnsi="Times New Roman" w:cs="Times New Roman"/>
          <w:sz w:val="24"/>
          <w:szCs w:val="24"/>
        </w:rPr>
        <w:endnoteRef/>
      </w:r>
      <w:r w:rsidRPr="00813BF4">
        <w:rPr>
          <w:rFonts w:ascii="Times New Roman" w:hAnsi="Times New Roman" w:cs="Times New Roman"/>
          <w:sz w:val="24"/>
          <w:szCs w:val="24"/>
        </w:rPr>
        <w:t xml:space="preserve"> Dwayne M. Reed MD, Leonard T Kurland MD, Muscle Fasc</w:t>
      </w:r>
      <w:r>
        <w:rPr>
          <w:rFonts w:ascii="Times New Roman" w:hAnsi="Times New Roman" w:cs="Times New Roman"/>
          <w:sz w:val="24"/>
          <w:szCs w:val="24"/>
        </w:rPr>
        <w:t>i</w:t>
      </w:r>
      <w:r w:rsidRPr="00813BF4">
        <w:rPr>
          <w:rFonts w:ascii="Times New Roman" w:hAnsi="Times New Roman" w:cs="Times New Roman"/>
          <w:sz w:val="24"/>
          <w:szCs w:val="24"/>
        </w:rPr>
        <w:t>culations in a Healthy Population, Arch Neurology, 1963, 9(4), p 363-367.</w:t>
      </w:r>
    </w:p>
    <w:p w:rsidR="00813BF4" w:rsidRDefault="00813BF4">
      <w:pPr>
        <w:pStyle w:val="EndnoteText"/>
      </w:pPr>
    </w:p>
  </w:endnote>
  <w:endnote w:id="9">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Hart, Maddison, Davis, Vincent, Mills, Phenotypic Variants of Autoimmune Peripheral Nerve Hyperexcitability.</w:t>
      </w:r>
    </w:p>
    <w:p w:rsidR="00F844F8" w:rsidRPr="00470B8E" w:rsidRDefault="00F844F8" w:rsidP="00470B8E">
      <w:pPr>
        <w:pStyle w:val="EndnoteText"/>
        <w:spacing w:line="480" w:lineRule="auto"/>
        <w:rPr>
          <w:rFonts w:ascii="Times New Roman" w:hAnsi="Times New Roman" w:cs="Times New Roman"/>
          <w:sz w:val="24"/>
          <w:szCs w:val="24"/>
        </w:rPr>
      </w:pPr>
    </w:p>
  </w:endnote>
  <w:endnote w:id="10">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Hart, Maddison, Davis, Vincent, Mills, Phenotypic Variants of Autoimmune Peripheral Nerve Hyperexcitability.</w:t>
      </w:r>
    </w:p>
    <w:p w:rsidR="00F844F8" w:rsidRPr="00470B8E" w:rsidRDefault="00F844F8" w:rsidP="00470B8E">
      <w:pPr>
        <w:pStyle w:val="EndnoteText"/>
        <w:spacing w:line="480" w:lineRule="auto"/>
        <w:rPr>
          <w:rFonts w:ascii="Times New Roman" w:hAnsi="Times New Roman" w:cs="Times New Roman"/>
          <w:sz w:val="24"/>
          <w:szCs w:val="24"/>
        </w:rPr>
      </w:pPr>
    </w:p>
  </w:endnote>
  <w:endnote w:id="11">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Blexrud, Windebank, Daube, Long Term Follow-up of 121 Patients with Benign Fasciculations.</w:t>
      </w:r>
    </w:p>
    <w:p w:rsidR="00F844F8" w:rsidRPr="00470B8E" w:rsidRDefault="00F844F8" w:rsidP="00470B8E">
      <w:pPr>
        <w:pStyle w:val="EndnoteText"/>
        <w:spacing w:line="480" w:lineRule="auto"/>
        <w:rPr>
          <w:rFonts w:ascii="Times New Roman" w:hAnsi="Times New Roman" w:cs="Times New Roman"/>
          <w:sz w:val="24"/>
          <w:szCs w:val="24"/>
        </w:rPr>
      </w:pPr>
    </w:p>
  </w:endnote>
  <w:endnote w:id="12">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Sarah Boslaugh, Paul Andrew Watters, Statistics in a Nutshell: A Desktop Quick Reference, July 2008, O’Reilly Media, p 179.</w:t>
      </w:r>
    </w:p>
    <w:p w:rsidR="00F844F8" w:rsidRPr="00470B8E" w:rsidRDefault="00F844F8" w:rsidP="00470B8E">
      <w:pPr>
        <w:pStyle w:val="EndnoteText"/>
        <w:spacing w:line="480" w:lineRule="auto"/>
        <w:rPr>
          <w:rFonts w:ascii="Times New Roman" w:hAnsi="Times New Roman" w:cs="Times New Roman"/>
          <w:sz w:val="24"/>
          <w:szCs w:val="24"/>
        </w:rPr>
      </w:pPr>
    </w:p>
  </w:endnote>
  <w:endnote w:id="13">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Boslaugh, Watter</w:t>
      </w:r>
      <w:r w:rsidR="004A70DF">
        <w:rPr>
          <w:rFonts w:ascii="Times New Roman" w:hAnsi="Times New Roman" w:cs="Times New Roman"/>
          <w:sz w:val="24"/>
          <w:szCs w:val="24"/>
        </w:rPr>
        <w:t>s</w:t>
      </w:r>
      <w:r w:rsidRPr="00470B8E">
        <w:rPr>
          <w:rFonts w:ascii="Times New Roman" w:hAnsi="Times New Roman" w:cs="Times New Roman"/>
          <w:sz w:val="24"/>
          <w:szCs w:val="24"/>
        </w:rPr>
        <w:t>, Statistics in a Nutshell: A Desktop Quick Reference, p 182.</w:t>
      </w:r>
    </w:p>
    <w:p w:rsidR="00F844F8" w:rsidRPr="00470B8E" w:rsidRDefault="00F844F8" w:rsidP="00470B8E">
      <w:pPr>
        <w:pStyle w:val="EndnoteText"/>
        <w:spacing w:line="480" w:lineRule="auto"/>
        <w:rPr>
          <w:rFonts w:ascii="Times New Roman" w:hAnsi="Times New Roman" w:cs="Times New Roman"/>
          <w:sz w:val="24"/>
          <w:szCs w:val="24"/>
        </w:rPr>
      </w:pPr>
    </w:p>
  </w:endnote>
  <w:endnote w:id="14">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Blexrud, Windebank, Daube, Long Term Follow-up of 121 Patients with Benign Fasciculations.</w:t>
      </w:r>
    </w:p>
  </w:endnote>
  <w:endnote w:id="15">
    <w:p w:rsidR="00F844F8" w:rsidRPr="00470B8E" w:rsidRDefault="00F844F8" w:rsidP="00470B8E">
      <w:pPr>
        <w:spacing w:before="100" w:beforeAutospacing="1" w:after="100" w:afterAutospacing="1" w:line="480" w:lineRule="auto"/>
        <w:rPr>
          <w:rFonts w:ascii="Times New Roman" w:eastAsia="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eastAsia="Times New Roman" w:hAnsi="Times New Roman" w:cs="Times New Roman"/>
          <w:b/>
          <w:bCs/>
          <w:color w:val="0000FF"/>
          <w:sz w:val="24"/>
          <w:szCs w:val="24"/>
          <w:u w:val="single"/>
        </w:rPr>
        <w:t xml:space="preserve"> </w:t>
      </w:r>
      <w:r w:rsidRPr="00470B8E">
        <w:rPr>
          <w:rFonts w:ascii="Times New Roman" w:hAnsi="Times New Roman" w:cs="Times New Roman"/>
          <w:sz w:val="24"/>
          <w:szCs w:val="24"/>
        </w:rPr>
        <w:t>Davis, Buckley, Hart, Maddison, Tuzun</w:t>
      </w:r>
      <w:r w:rsidR="00813BF4" w:rsidRPr="00470B8E">
        <w:rPr>
          <w:rFonts w:ascii="Times New Roman" w:hAnsi="Times New Roman" w:cs="Times New Roman"/>
          <w:sz w:val="24"/>
          <w:szCs w:val="24"/>
        </w:rPr>
        <w:t>, Vincent</w:t>
      </w:r>
      <w:r w:rsidRPr="00470B8E">
        <w:rPr>
          <w:rFonts w:ascii="Times New Roman" w:hAnsi="Times New Roman" w:cs="Times New Roman"/>
          <w:sz w:val="24"/>
          <w:szCs w:val="24"/>
        </w:rPr>
        <w:t>, Autoimmune Disorders of Neuronal Potassium Channels.</w:t>
      </w:r>
    </w:p>
  </w:endnote>
  <w:endnote w:id="16">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Blexrud, Windebank, Daube, Long Term Follow-up of 121 Patients with Benign Fasciculations.</w:t>
      </w:r>
    </w:p>
    <w:p w:rsidR="00F844F8" w:rsidRPr="00470B8E" w:rsidRDefault="00F844F8" w:rsidP="00470B8E">
      <w:pPr>
        <w:pStyle w:val="EndnoteText"/>
        <w:spacing w:line="480" w:lineRule="auto"/>
        <w:rPr>
          <w:rFonts w:ascii="Times New Roman" w:hAnsi="Times New Roman" w:cs="Times New Roman"/>
          <w:sz w:val="24"/>
          <w:szCs w:val="24"/>
        </w:rPr>
      </w:pPr>
    </w:p>
  </w:endnote>
  <w:endnote w:id="17">
    <w:p w:rsidR="00F844F8" w:rsidRPr="00470B8E" w:rsidRDefault="00F844F8" w:rsidP="00470B8E">
      <w:pPr>
        <w:pStyle w:val="EndnoteText"/>
        <w:spacing w:line="480" w:lineRule="auto"/>
        <w:rPr>
          <w:rFonts w:ascii="Times New Roman" w:eastAsia="Times New Roman" w:hAnsi="Times New Roman" w:cs="Times New Roman"/>
          <w:color w:val="0000FF"/>
          <w:sz w:val="24"/>
          <w:szCs w:val="24"/>
          <w:u w:val="single"/>
        </w:rPr>
      </w:pPr>
      <w:r w:rsidRPr="00470B8E">
        <w:rPr>
          <w:rStyle w:val="EndnoteReference"/>
          <w:rFonts w:ascii="Times New Roman" w:hAnsi="Times New Roman" w:cs="Times New Roman"/>
          <w:sz w:val="24"/>
          <w:szCs w:val="24"/>
        </w:rPr>
        <w:endnoteRef/>
      </w:r>
      <w:r w:rsidRPr="00470B8E">
        <w:rPr>
          <w:rFonts w:ascii="Times New Roman" w:eastAsia="Times New Roman" w:hAnsi="Times New Roman" w:cs="Times New Roman"/>
          <w:color w:val="0000FF"/>
          <w:sz w:val="24"/>
          <w:szCs w:val="24"/>
          <w:u w:val="single"/>
        </w:rPr>
        <w:t xml:space="preserve"> </w:t>
      </w:r>
      <w:r w:rsidRPr="00470B8E">
        <w:rPr>
          <w:rFonts w:ascii="Times New Roman" w:hAnsi="Times New Roman" w:cs="Times New Roman"/>
          <w:sz w:val="24"/>
          <w:szCs w:val="24"/>
        </w:rPr>
        <w:t>Davis, Buckley, Hart, Maddison, Tuzun, Vincent, Autoimmune Disorders of Neuronal Potassium Channels.</w:t>
      </w:r>
    </w:p>
    <w:p w:rsidR="00F844F8" w:rsidRPr="00470B8E" w:rsidRDefault="00F844F8" w:rsidP="00470B8E">
      <w:pPr>
        <w:pStyle w:val="EndnoteText"/>
        <w:spacing w:line="480" w:lineRule="auto"/>
        <w:rPr>
          <w:rFonts w:ascii="Times New Roman" w:hAnsi="Times New Roman" w:cs="Times New Roman"/>
          <w:sz w:val="24"/>
          <w:szCs w:val="24"/>
        </w:rPr>
      </w:pPr>
    </w:p>
  </w:endnote>
  <w:endnote w:id="18">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Blexrud, Windebank, Daube, Long Term Follow-up of 121 Patients with Benign Fasciculations.</w:t>
      </w:r>
    </w:p>
    <w:p w:rsidR="00F844F8" w:rsidRPr="00470B8E" w:rsidRDefault="00F844F8" w:rsidP="00470B8E">
      <w:pPr>
        <w:pStyle w:val="EndnoteText"/>
        <w:spacing w:line="480" w:lineRule="auto"/>
        <w:rPr>
          <w:rFonts w:ascii="Times New Roman" w:hAnsi="Times New Roman" w:cs="Times New Roman"/>
          <w:sz w:val="24"/>
          <w:szCs w:val="24"/>
        </w:rPr>
      </w:pPr>
    </w:p>
  </w:endnote>
  <w:endnote w:id="19">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Hart, Maddison, Dave, Vincent, Mills, Phenotypic Variants of Autoimmune Peripheral Nerve Hyperexcitability.</w:t>
      </w:r>
    </w:p>
  </w:endnote>
  <w:endnote w:id="20">
    <w:p w:rsidR="00F844F8" w:rsidRPr="00470B8E" w:rsidRDefault="00F844F8" w:rsidP="00470B8E">
      <w:pPr>
        <w:spacing w:before="100" w:beforeAutospacing="1" w:after="100" w:afterAutospacing="1" w:line="480" w:lineRule="auto"/>
        <w:rPr>
          <w:rFonts w:ascii="Times New Roman" w:eastAsia="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Davis, Buckley, Hart, Maddison, Tuzun, Vincent, Autoimmune Disorders of Neuronal Potassium Channels.</w:t>
      </w:r>
    </w:p>
  </w:endnote>
  <w:endnote w:id="21">
    <w:p w:rsidR="00F844F8" w:rsidRPr="00470B8E" w:rsidRDefault="00F844F8" w:rsidP="00470B8E">
      <w:pPr>
        <w:pStyle w:val="EndnoteText"/>
        <w:spacing w:line="480" w:lineRule="auto"/>
        <w:rPr>
          <w:rFonts w:ascii="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Blexrud, Windebank, Daube, Long Term Follow-up of 121 Patients with Benign Fasciculations.</w:t>
      </w:r>
    </w:p>
  </w:endnote>
  <w:endnote w:id="22">
    <w:p w:rsidR="00F844F8" w:rsidRPr="00470B8E" w:rsidRDefault="00F844F8" w:rsidP="00470B8E">
      <w:pPr>
        <w:spacing w:before="100" w:beforeAutospacing="1" w:after="100" w:afterAutospacing="1" w:line="480" w:lineRule="auto"/>
        <w:rPr>
          <w:rFonts w:ascii="Times New Roman" w:eastAsia="Times New Roman" w:hAnsi="Times New Roman" w:cs="Times New Roman"/>
          <w:sz w:val="24"/>
          <w:szCs w:val="24"/>
        </w:rPr>
      </w:pPr>
      <w:r w:rsidRPr="00470B8E">
        <w:rPr>
          <w:rStyle w:val="EndnoteReference"/>
          <w:rFonts w:ascii="Times New Roman" w:hAnsi="Times New Roman" w:cs="Times New Roman"/>
          <w:sz w:val="24"/>
          <w:szCs w:val="24"/>
        </w:rPr>
        <w:endnoteRef/>
      </w:r>
      <w:r w:rsidRPr="00470B8E">
        <w:rPr>
          <w:rFonts w:ascii="Times New Roman" w:hAnsi="Times New Roman" w:cs="Times New Roman"/>
          <w:sz w:val="24"/>
          <w:szCs w:val="24"/>
        </w:rPr>
        <w:t xml:space="preserve"> Davis, Buckley, Hart, Maddison, Tuzun, Vincent, Autoimmune Disorders of Neuronal Potassium Channels.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F8" w:rsidRDefault="00F844F8">
    <w:pPr>
      <w:pStyle w:val="Footer"/>
    </w:pPr>
  </w:p>
  <w:p w:rsidR="00F844F8" w:rsidRDefault="00F84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3F" w:rsidRDefault="00C7003F" w:rsidP="00A36C2A">
      <w:pPr>
        <w:spacing w:after="0" w:line="240" w:lineRule="auto"/>
      </w:pPr>
      <w:r>
        <w:separator/>
      </w:r>
    </w:p>
  </w:footnote>
  <w:footnote w:type="continuationSeparator" w:id="0">
    <w:p w:rsidR="00C7003F" w:rsidRDefault="00C7003F" w:rsidP="00A36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F844F8">
      <w:tc>
        <w:tcPr>
          <w:tcW w:w="0" w:type="auto"/>
          <w:tcBorders>
            <w:right w:val="single" w:sz="6" w:space="0" w:color="000000" w:themeColor="text1"/>
          </w:tcBorders>
        </w:tcPr>
        <w:sdt>
          <w:sdtPr>
            <w:rPr>
              <w:b/>
              <w:bCs/>
            </w:rPr>
            <w:alias w:val="Title"/>
            <w:id w:val="78735415"/>
            <w:placeholder>
              <w:docPart w:val="585D8A8034104A879B7410FFD0429D64"/>
            </w:placeholder>
            <w:dataBinding w:prefixMappings="xmlns:ns0='http://schemas.openxmlformats.org/package/2006/metadata/core-properties' xmlns:ns1='http://purl.org/dc/elements/1.1/'" w:xpath="/ns0:coreProperties[1]/ns1:title[1]" w:storeItemID="{6C3C8BC8-F283-45AE-878A-BAB7291924A1}"/>
            <w:text/>
          </w:sdtPr>
          <w:sdtEndPr/>
          <w:sdtContent>
            <w:p w:rsidR="00F844F8" w:rsidRDefault="00F844F8">
              <w:pPr>
                <w:pStyle w:val="Header"/>
                <w:jc w:val="right"/>
                <w:rPr>
                  <w:b/>
                  <w:bCs/>
                </w:rPr>
              </w:pPr>
              <w:r>
                <w:rPr>
                  <w:b/>
                  <w:bCs/>
                </w:rPr>
                <w:t>Multiple Forms of BFS</w:t>
              </w:r>
            </w:p>
          </w:sdtContent>
        </w:sdt>
      </w:tc>
      <w:tc>
        <w:tcPr>
          <w:tcW w:w="1152" w:type="dxa"/>
          <w:tcBorders>
            <w:left w:val="single" w:sz="6" w:space="0" w:color="000000" w:themeColor="text1"/>
          </w:tcBorders>
        </w:tcPr>
        <w:p w:rsidR="00F844F8" w:rsidRDefault="00F5504F">
          <w:pPr>
            <w:pStyle w:val="Header"/>
            <w:rPr>
              <w:b/>
              <w:bCs/>
            </w:rPr>
          </w:pPr>
          <w:r>
            <w:fldChar w:fldCharType="begin"/>
          </w:r>
          <w:r w:rsidR="00F844F8">
            <w:instrText xml:space="preserve"> PAGE   \* MERGEFORMAT </w:instrText>
          </w:r>
          <w:r>
            <w:fldChar w:fldCharType="separate"/>
          </w:r>
          <w:r w:rsidR="00390ECC">
            <w:rPr>
              <w:noProof/>
            </w:rPr>
            <w:t>1</w:t>
          </w:r>
          <w:r>
            <w:rPr>
              <w:noProof/>
            </w:rPr>
            <w:fldChar w:fldCharType="end"/>
          </w:r>
        </w:p>
      </w:tc>
    </w:tr>
  </w:tbl>
  <w:p w:rsidR="00F844F8" w:rsidRDefault="00F84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4CD1"/>
    <w:multiLevelType w:val="hybridMultilevel"/>
    <w:tmpl w:val="8C8AF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10CB2"/>
    <w:multiLevelType w:val="hybridMultilevel"/>
    <w:tmpl w:val="6EC29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01E9"/>
    <w:multiLevelType w:val="multilevel"/>
    <w:tmpl w:val="D494B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FE7C8E"/>
    <w:multiLevelType w:val="hybridMultilevel"/>
    <w:tmpl w:val="6114A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7D7E89"/>
    <w:multiLevelType w:val="hybridMultilevel"/>
    <w:tmpl w:val="BB289790"/>
    <w:lvl w:ilvl="0" w:tplc="0F56B1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E1049"/>
    <w:multiLevelType w:val="hybridMultilevel"/>
    <w:tmpl w:val="16120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70360"/>
    <w:multiLevelType w:val="hybridMultilevel"/>
    <w:tmpl w:val="6A78E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F82B38"/>
    <w:multiLevelType w:val="hybridMultilevel"/>
    <w:tmpl w:val="9C666D6A"/>
    <w:lvl w:ilvl="0" w:tplc="0F56B1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AAD"/>
    <w:rsid w:val="00005DA3"/>
    <w:rsid w:val="000163D1"/>
    <w:rsid w:val="00023109"/>
    <w:rsid w:val="00023CEE"/>
    <w:rsid w:val="00031BF4"/>
    <w:rsid w:val="00032298"/>
    <w:rsid w:val="00032F8F"/>
    <w:rsid w:val="00034C54"/>
    <w:rsid w:val="00035915"/>
    <w:rsid w:val="00036504"/>
    <w:rsid w:val="00045796"/>
    <w:rsid w:val="000465BF"/>
    <w:rsid w:val="00054D5A"/>
    <w:rsid w:val="00054FC4"/>
    <w:rsid w:val="00056316"/>
    <w:rsid w:val="00060A7C"/>
    <w:rsid w:val="000622C5"/>
    <w:rsid w:val="00062CE4"/>
    <w:rsid w:val="00073D57"/>
    <w:rsid w:val="00075A67"/>
    <w:rsid w:val="000843AD"/>
    <w:rsid w:val="00084535"/>
    <w:rsid w:val="00085D62"/>
    <w:rsid w:val="00092C7E"/>
    <w:rsid w:val="00096223"/>
    <w:rsid w:val="00097D47"/>
    <w:rsid w:val="00097D97"/>
    <w:rsid w:val="000B2F20"/>
    <w:rsid w:val="000B3A10"/>
    <w:rsid w:val="000B3F1C"/>
    <w:rsid w:val="000B5146"/>
    <w:rsid w:val="000C759F"/>
    <w:rsid w:val="000D6734"/>
    <w:rsid w:val="000E43FD"/>
    <w:rsid w:val="000E449E"/>
    <w:rsid w:val="000F20DE"/>
    <w:rsid w:val="000F388B"/>
    <w:rsid w:val="00107858"/>
    <w:rsid w:val="00110893"/>
    <w:rsid w:val="00122F71"/>
    <w:rsid w:val="00125B58"/>
    <w:rsid w:val="00134DCB"/>
    <w:rsid w:val="001363F4"/>
    <w:rsid w:val="001406FF"/>
    <w:rsid w:val="00150798"/>
    <w:rsid w:val="0015265E"/>
    <w:rsid w:val="00154B5B"/>
    <w:rsid w:val="001566F4"/>
    <w:rsid w:val="0015721B"/>
    <w:rsid w:val="00157326"/>
    <w:rsid w:val="001622DA"/>
    <w:rsid w:val="00164A6D"/>
    <w:rsid w:val="00174258"/>
    <w:rsid w:val="00181351"/>
    <w:rsid w:val="00194E5E"/>
    <w:rsid w:val="001B0453"/>
    <w:rsid w:val="001B7F2E"/>
    <w:rsid w:val="001C47B0"/>
    <w:rsid w:val="001D180B"/>
    <w:rsid w:val="001E3A33"/>
    <w:rsid w:val="001E6BEB"/>
    <w:rsid w:val="001F0B5C"/>
    <w:rsid w:val="001F16EE"/>
    <w:rsid w:val="001F1B77"/>
    <w:rsid w:val="001F253D"/>
    <w:rsid w:val="00207EAF"/>
    <w:rsid w:val="0021050C"/>
    <w:rsid w:val="00210C3B"/>
    <w:rsid w:val="0021294B"/>
    <w:rsid w:val="002134BD"/>
    <w:rsid w:val="00213B95"/>
    <w:rsid w:val="002213F0"/>
    <w:rsid w:val="00222ED1"/>
    <w:rsid w:val="002236C5"/>
    <w:rsid w:val="002273AD"/>
    <w:rsid w:val="00231C88"/>
    <w:rsid w:val="00231EC3"/>
    <w:rsid w:val="002323FC"/>
    <w:rsid w:val="002353BF"/>
    <w:rsid w:val="002356F3"/>
    <w:rsid w:val="002367A5"/>
    <w:rsid w:val="00237CB4"/>
    <w:rsid w:val="00241839"/>
    <w:rsid w:val="00251684"/>
    <w:rsid w:val="00257D80"/>
    <w:rsid w:val="00262998"/>
    <w:rsid w:val="00263526"/>
    <w:rsid w:val="00270A5C"/>
    <w:rsid w:val="0027266C"/>
    <w:rsid w:val="002729FE"/>
    <w:rsid w:val="002752CE"/>
    <w:rsid w:val="00284D48"/>
    <w:rsid w:val="002853F2"/>
    <w:rsid w:val="00285458"/>
    <w:rsid w:val="00286783"/>
    <w:rsid w:val="002921EC"/>
    <w:rsid w:val="0029280E"/>
    <w:rsid w:val="00292BEE"/>
    <w:rsid w:val="0029568D"/>
    <w:rsid w:val="002A467E"/>
    <w:rsid w:val="002A4F89"/>
    <w:rsid w:val="002A5332"/>
    <w:rsid w:val="002A6ECE"/>
    <w:rsid w:val="002B0E32"/>
    <w:rsid w:val="002B184F"/>
    <w:rsid w:val="002B6272"/>
    <w:rsid w:val="002C3535"/>
    <w:rsid w:val="002C5448"/>
    <w:rsid w:val="002C7537"/>
    <w:rsid w:val="002D5436"/>
    <w:rsid w:val="002D7A10"/>
    <w:rsid w:val="002E4746"/>
    <w:rsid w:val="002E483A"/>
    <w:rsid w:val="002F2053"/>
    <w:rsid w:val="002F2306"/>
    <w:rsid w:val="002F57DD"/>
    <w:rsid w:val="002F740F"/>
    <w:rsid w:val="003132AD"/>
    <w:rsid w:val="00321623"/>
    <w:rsid w:val="0032728B"/>
    <w:rsid w:val="003418BC"/>
    <w:rsid w:val="003572FE"/>
    <w:rsid w:val="00360DF1"/>
    <w:rsid w:val="00362D8B"/>
    <w:rsid w:val="00372116"/>
    <w:rsid w:val="00373B96"/>
    <w:rsid w:val="0037676C"/>
    <w:rsid w:val="0038065F"/>
    <w:rsid w:val="003815C4"/>
    <w:rsid w:val="00384436"/>
    <w:rsid w:val="00387EBA"/>
    <w:rsid w:val="00390ECC"/>
    <w:rsid w:val="00391296"/>
    <w:rsid w:val="00393A80"/>
    <w:rsid w:val="00395ED9"/>
    <w:rsid w:val="003A638F"/>
    <w:rsid w:val="003A663B"/>
    <w:rsid w:val="003B1265"/>
    <w:rsid w:val="003B7C2E"/>
    <w:rsid w:val="003C34CE"/>
    <w:rsid w:val="003C6BB5"/>
    <w:rsid w:val="003E2868"/>
    <w:rsid w:val="003E77B7"/>
    <w:rsid w:val="003F6B5C"/>
    <w:rsid w:val="00405F31"/>
    <w:rsid w:val="00406EC9"/>
    <w:rsid w:val="00410883"/>
    <w:rsid w:val="00410C0E"/>
    <w:rsid w:val="00423F93"/>
    <w:rsid w:val="00431B2A"/>
    <w:rsid w:val="00435A16"/>
    <w:rsid w:val="00436FA9"/>
    <w:rsid w:val="00437AE1"/>
    <w:rsid w:val="004424D0"/>
    <w:rsid w:val="00447925"/>
    <w:rsid w:val="00451588"/>
    <w:rsid w:val="00462BEE"/>
    <w:rsid w:val="004707C9"/>
    <w:rsid w:val="00470B8E"/>
    <w:rsid w:val="00484AE7"/>
    <w:rsid w:val="0048629E"/>
    <w:rsid w:val="00490610"/>
    <w:rsid w:val="00490A54"/>
    <w:rsid w:val="00490F80"/>
    <w:rsid w:val="0049204B"/>
    <w:rsid w:val="0049716E"/>
    <w:rsid w:val="004A32FF"/>
    <w:rsid w:val="004A412C"/>
    <w:rsid w:val="004A70DF"/>
    <w:rsid w:val="004A7F95"/>
    <w:rsid w:val="004B3CA8"/>
    <w:rsid w:val="004B447B"/>
    <w:rsid w:val="004B6121"/>
    <w:rsid w:val="004B66AB"/>
    <w:rsid w:val="004C2DCD"/>
    <w:rsid w:val="004D220D"/>
    <w:rsid w:val="004D2AE4"/>
    <w:rsid w:val="004D3C77"/>
    <w:rsid w:val="004D73AA"/>
    <w:rsid w:val="004E079F"/>
    <w:rsid w:val="004E25AB"/>
    <w:rsid w:val="004E690B"/>
    <w:rsid w:val="004E6DD7"/>
    <w:rsid w:val="004F57BE"/>
    <w:rsid w:val="0050081A"/>
    <w:rsid w:val="00500F52"/>
    <w:rsid w:val="00503352"/>
    <w:rsid w:val="0050541F"/>
    <w:rsid w:val="00512126"/>
    <w:rsid w:val="00516255"/>
    <w:rsid w:val="00523232"/>
    <w:rsid w:val="00525D34"/>
    <w:rsid w:val="0052625B"/>
    <w:rsid w:val="00527538"/>
    <w:rsid w:val="00531A7C"/>
    <w:rsid w:val="00546FEA"/>
    <w:rsid w:val="00552A82"/>
    <w:rsid w:val="00572E8E"/>
    <w:rsid w:val="005734AB"/>
    <w:rsid w:val="005767C3"/>
    <w:rsid w:val="00576CF1"/>
    <w:rsid w:val="00576FAC"/>
    <w:rsid w:val="0058403C"/>
    <w:rsid w:val="005870D3"/>
    <w:rsid w:val="00592DE2"/>
    <w:rsid w:val="00592E09"/>
    <w:rsid w:val="00595BAC"/>
    <w:rsid w:val="00596B2F"/>
    <w:rsid w:val="005A6153"/>
    <w:rsid w:val="005A692B"/>
    <w:rsid w:val="005B1D5B"/>
    <w:rsid w:val="005B1E82"/>
    <w:rsid w:val="005B654C"/>
    <w:rsid w:val="005C5849"/>
    <w:rsid w:val="005C783D"/>
    <w:rsid w:val="005D300F"/>
    <w:rsid w:val="005F29E9"/>
    <w:rsid w:val="005F2B26"/>
    <w:rsid w:val="005F5F81"/>
    <w:rsid w:val="0060179A"/>
    <w:rsid w:val="006044B4"/>
    <w:rsid w:val="006047E5"/>
    <w:rsid w:val="0061167C"/>
    <w:rsid w:val="00612637"/>
    <w:rsid w:val="00620C9F"/>
    <w:rsid w:val="00630EE7"/>
    <w:rsid w:val="00640EA4"/>
    <w:rsid w:val="00643210"/>
    <w:rsid w:val="00643F20"/>
    <w:rsid w:val="00645BEC"/>
    <w:rsid w:val="00652A12"/>
    <w:rsid w:val="006572E3"/>
    <w:rsid w:val="00657DC9"/>
    <w:rsid w:val="00663B5B"/>
    <w:rsid w:val="0067789D"/>
    <w:rsid w:val="00681715"/>
    <w:rsid w:val="006841C1"/>
    <w:rsid w:val="0069025E"/>
    <w:rsid w:val="00692F8B"/>
    <w:rsid w:val="00694FA9"/>
    <w:rsid w:val="0069724A"/>
    <w:rsid w:val="006A2068"/>
    <w:rsid w:val="006B4F96"/>
    <w:rsid w:val="006C2D6E"/>
    <w:rsid w:val="006D02BD"/>
    <w:rsid w:val="006D48C1"/>
    <w:rsid w:val="006E1566"/>
    <w:rsid w:val="006E25AC"/>
    <w:rsid w:val="006E538D"/>
    <w:rsid w:val="006F2722"/>
    <w:rsid w:val="006F37CA"/>
    <w:rsid w:val="006F4B3E"/>
    <w:rsid w:val="00700725"/>
    <w:rsid w:val="007008FD"/>
    <w:rsid w:val="007031D7"/>
    <w:rsid w:val="00704F36"/>
    <w:rsid w:val="0070590F"/>
    <w:rsid w:val="0071021B"/>
    <w:rsid w:val="007178C3"/>
    <w:rsid w:val="00723A24"/>
    <w:rsid w:val="007337F8"/>
    <w:rsid w:val="0073396F"/>
    <w:rsid w:val="0073783F"/>
    <w:rsid w:val="007462D4"/>
    <w:rsid w:val="00752727"/>
    <w:rsid w:val="00760B2B"/>
    <w:rsid w:val="00762FE8"/>
    <w:rsid w:val="00763122"/>
    <w:rsid w:val="00770F42"/>
    <w:rsid w:val="007711E0"/>
    <w:rsid w:val="00773728"/>
    <w:rsid w:val="00783555"/>
    <w:rsid w:val="00783F02"/>
    <w:rsid w:val="00785FFA"/>
    <w:rsid w:val="00790858"/>
    <w:rsid w:val="007934B8"/>
    <w:rsid w:val="00795E8B"/>
    <w:rsid w:val="007962F4"/>
    <w:rsid w:val="007A5957"/>
    <w:rsid w:val="007A6914"/>
    <w:rsid w:val="007A759B"/>
    <w:rsid w:val="007B124D"/>
    <w:rsid w:val="007B18B3"/>
    <w:rsid w:val="007B3D92"/>
    <w:rsid w:val="007B6F37"/>
    <w:rsid w:val="007D31D8"/>
    <w:rsid w:val="007D4EE2"/>
    <w:rsid w:val="007E5ACE"/>
    <w:rsid w:val="007E6A32"/>
    <w:rsid w:val="007F782A"/>
    <w:rsid w:val="00813BF4"/>
    <w:rsid w:val="008141CB"/>
    <w:rsid w:val="0082158E"/>
    <w:rsid w:val="00834CAF"/>
    <w:rsid w:val="00836906"/>
    <w:rsid w:val="00836DB7"/>
    <w:rsid w:val="00840F31"/>
    <w:rsid w:val="00841135"/>
    <w:rsid w:val="0084166D"/>
    <w:rsid w:val="008423F6"/>
    <w:rsid w:val="00864E52"/>
    <w:rsid w:val="0087282A"/>
    <w:rsid w:val="008743DE"/>
    <w:rsid w:val="00875CF5"/>
    <w:rsid w:val="0087701C"/>
    <w:rsid w:val="008822D1"/>
    <w:rsid w:val="008918E3"/>
    <w:rsid w:val="00892EFA"/>
    <w:rsid w:val="008A1752"/>
    <w:rsid w:val="008A448A"/>
    <w:rsid w:val="008A7357"/>
    <w:rsid w:val="008B066D"/>
    <w:rsid w:val="008B7A75"/>
    <w:rsid w:val="008B7CB3"/>
    <w:rsid w:val="008B7FFD"/>
    <w:rsid w:val="008C11A3"/>
    <w:rsid w:val="008C53BB"/>
    <w:rsid w:val="008C66E3"/>
    <w:rsid w:val="008D067F"/>
    <w:rsid w:val="008D1978"/>
    <w:rsid w:val="008D5566"/>
    <w:rsid w:val="008D5D3A"/>
    <w:rsid w:val="008D78DE"/>
    <w:rsid w:val="008E3509"/>
    <w:rsid w:val="008F46E6"/>
    <w:rsid w:val="008F54D9"/>
    <w:rsid w:val="009121D3"/>
    <w:rsid w:val="0091509C"/>
    <w:rsid w:val="0091655C"/>
    <w:rsid w:val="009331D2"/>
    <w:rsid w:val="009350EE"/>
    <w:rsid w:val="00935391"/>
    <w:rsid w:val="009428B8"/>
    <w:rsid w:val="00953E6F"/>
    <w:rsid w:val="00962637"/>
    <w:rsid w:val="0096464E"/>
    <w:rsid w:val="009714CE"/>
    <w:rsid w:val="00972730"/>
    <w:rsid w:val="00974524"/>
    <w:rsid w:val="009763A9"/>
    <w:rsid w:val="0098157A"/>
    <w:rsid w:val="0098631D"/>
    <w:rsid w:val="009873BC"/>
    <w:rsid w:val="009A0860"/>
    <w:rsid w:val="009A187D"/>
    <w:rsid w:val="009A1ADB"/>
    <w:rsid w:val="009A372E"/>
    <w:rsid w:val="009A7A98"/>
    <w:rsid w:val="009B0298"/>
    <w:rsid w:val="009B0DF1"/>
    <w:rsid w:val="009B20F4"/>
    <w:rsid w:val="009B2582"/>
    <w:rsid w:val="009B3F46"/>
    <w:rsid w:val="009B54F2"/>
    <w:rsid w:val="009C0E28"/>
    <w:rsid w:val="009C3288"/>
    <w:rsid w:val="009C43A1"/>
    <w:rsid w:val="009C6391"/>
    <w:rsid w:val="009C7A20"/>
    <w:rsid w:val="009D5D05"/>
    <w:rsid w:val="009E4C5B"/>
    <w:rsid w:val="009F002C"/>
    <w:rsid w:val="009F0030"/>
    <w:rsid w:val="009F1CDA"/>
    <w:rsid w:val="009F2792"/>
    <w:rsid w:val="00A02595"/>
    <w:rsid w:val="00A02EB1"/>
    <w:rsid w:val="00A03AAD"/>
    <w:rsid w:val="00A06975"/>
    <w:rsid w:val="00A13965"/>
    <w:rsid w:val="00A22DCF"/>
    <w:rsid w:val="00A23CB7"/>
    <w:rsid w:val="00A27719"/>
    <w:rsid w:val="00A36C2A"/>
    <w:rsid w:val="00A36C88"/>
    <w:rsid w:val="00A37276"/>
    <w:rsid w:val="00A40C44"/>
    <w:rsid w:val="00A40CB9"/>
    <w:rsid w:val="00A41226"/>
    <w:rsid w:val="00A46EED"/>
    <w:rsid w:val="00A50E91"/>
    <w:rsid w:val="00A516CE"/>
    <w:rsid w:val="00A517E6"/>
    <w:rsid w:val="00A635F2"/>
    <w:rsid w:val="00A64BCD"/>
    <w:rsid w:val="00A660DD"/>
    <w:rsid w:val="00A7143F"/>
    <w:rsid w:val="00A73D68"/>
    <w:rsid w:val="00A9186F"/>
    <w:rsid w:val="00AA3430"/>
    <w:rsid w:val="00AA451D"/>
    <w:rsid w:val="00AA46E9"/>
    <w:rsid w:val="00AB2D84"/>
    <w:rsid w:val="00AB7FB9"/>
    <w:rsid w:val="00AC36AC"/>
    <w:rsid w:val="00AC7C74"/>
    <w:rsid w:val="00AD1878"/>
    <w:rsid w:val="00AD4BC2"/>
    <w:rsid w:val="00AE1665"/>
    <w:rsid w:val="00AE2FBD"/>
    <w:rsid w:val="00AE65BC"/>
    <w:rsid w:val="00AF0018"/>
    <w:rsid w:val="00AF3F59"/>
    <w:rsid w:val="00AF50C9"/>
    <w:rsid w:val="00AF7B5E"/>
    <w:rsid w:val="00B012DE"/>
    <w:rsid w:val="00B0130D"/>
    <w:rsid w:val="00B045CD"/>
    <w:rsid w:val="00B06131"/>
    <w:rsid w:val="00B11737"/>
    <w:rsid w:val="00B11B3C"/>
    <w:rsid w:val="00B23B66"/>
    <w:rsid w:val="00B329B7"/>
    <w:rsid w:val="00B3577A"/>
    <w:rsid w:val="00B40747"/>
    <w:rsid w:val="00B446D0"/>
    <w:rsid w:val="00B4714B"/>
    <w:rsid w:val="00B57A58"/>
    <w:rsid w:val="00B57EBB"/>
    <w:rsid w:val="00B6281B"/>
    <w:rsid w:val="00B63B33"/>
    <w:rsid w:val="00B70903"/>
    <w:rsid w:val="00B717CB"/>
    <w:rsid w:val="00B71FB1"/>
    <w:rsid w:val="00B77320"/>
    <w:rsid w:val="00B83BA2"/>
    <w:rsid w:val="00B96FDF"/>
    <w:rsid w:val="00BA0744"/>
    <w:rsid w:val="00BA0DAA"/>
    <w:rsid w:val="00BA2F2B"/>
    <w:rsid w:val="00BA38F5"/>
    <w:rsid w:val="00BA42E5"/>
    <w:rsid w:val="00BA791C"/>
    <w:rsid w:val="00BB17FD"/>
    <w:rsid w:val="00BB3ACB"/>
    <w:rsid w:val="00BB540C"/>
    <w:rsid w:val="00BC1C4E"/>
    <w:rsid w:val="00BC2F90"/>
    <w:rsid w:val="00BD3A22"/>
    <w:rsid w:val="00BF108B"/>
    <w:rsid w:val="00BF1EF5"/>
    <w:rsid w:val="00BF6DCA"/>
    <w:rsid w:val="00BF6E37"/>
    <w:rsid w:val="00C017D5"/>
    <w:rsid w:val="00C05FDB"/>
    <w:rsid w:val="00C06DF6"/>
    <w:rsid w:val="00C06E20"/>
    <w:rsid w:val="00C11416"/>
    <w:rsid w:val="00C135E7"/>
    <w:rsid w:val="00C321C6"/>
    <w:rsid w:val="00C463C7"/>
    <w:rsid w:val="00C46966"/>
    <w:rsid w:val="00C53B2B"/>
    <w:rsid w:val="00C5402B"/>
    <w:rsid w:val="00C6294E"/>
    <w:rsid w:val="00C7003F"/>
    <w:rsid w:val="00C712D7"/>
    <w:rsid w:val="00C71FF2"/>
    <w:rsid w:val="00C75C92"/>
    <w:rsid w:val="00C75F13"/>
    <w:rsid w:val="00C90DF6"/>
    <w:rsid w:val="00C96DD1"/>
    <w:rsid w:val="00CA7BB4"/>
    <w:rsid w:val="00CB24F6"/>
    <w:rsid w:val="00CB265B"/>
    <w:rsid w:val="00CC0C66"/>
    <w:rsid w:val="00CC2ABC"/>
    <w:rsid w:val="00CC3D64"/>
    <w:rsid w:val="00CC5CCF"/>
    <w:rsid w:val="00CC6E18"/>
    <w:rsid w:val="00CE2C9E"/>
    <w:rsid w:val="00CE34D4"/>
    <w:rsid w:val="00CE6900"/>
    <w:rsid w:val="00CE7CF3"/>
    <w:rsid w:val="00CF28B1"/>
    <w:rsid w:val="00CF65F0"/>
    <w:rsid w:val="00D0063E"/>
    <w:rsid w:val="00D00B43"/>
    <w:rsid w:val="00D046D3"/>
    <w:rsid w:val="00D05AA7"/>
    <w:rsid w:val="00D065DB"/>
    <w:rsid w:val="00D115AB"/>
    <w:rsid w:val="00D23147"/>
    <w:rsid w:val="00D2356B"/>
    <w:rsid w:val="00D24680"/>
    <w:rsid w:val="00D25704"/>
    <w:rsid w:val="00D2589A"/>
    <w:rsid w:val="00D30AA2"/>
    <w:rsid w:val="00D30E1D"/>
    <w:rsid w:val="00D36065"/>
    <w:rsid w:val="00D42808"/>
    <w:rsid w:val="00D50B3F"/>
    <w:rsid w:val="00D57B50"/>
    <w:rsid w:val="00D624D9"/>
    <w:rsid w:val="00D7183C"/>
    <w:rsid w:val="00D75321"/>
    <w:rsid w:val="00D7787A"/>
    <w:rsid w:val="00D921CE"/>
    <w:rsid w:val="00D95673"/>
    <w:rsid w:val="00D95B5F"/>
    <w:rsid w:val="00D9736E"/>
    <w:rsid w:val="00D976C7"/>
    <w:rsid w:val="00DA0224"/>
    <w:rsid w:val="00DA1797"/>
    <w:rsid w:val="00DB1BD3"/>
    <w:rsid w:val="00DB32C9"/>
    <w:rsid w:val="00DB4CFF"/>
    <w:rsid w:val="00DC369D"/>
    <w:rsid w:val="00DC5617"/>
    <w:rsid w:val="00DD1112"/>
    <w:rsid w:val="00DE1481"/>
    <w:rsid w:val="00DE4409"/>
    <w:rsid w:val="00DE57C9"/>
    <w:rsid w:val="00DE7651"/>
    <w:rsid w:val="00DF53D5"/>
    <w:rsid w:val="00DF5C8C"/>
    <w:rsid w:val="00DF745A"/>
    <w:rsid w:val="00E00BA9"/>
    <w:rsid w:val="00E01C40"/>
    <w:rsid w:val="00E31B58"/>
    <w:rsid w:val="00E34D23"/>
    <w:rsid w:val="00E404FE"/>
    <w:rsid w:val="00E45085"/>
    <w:rsid w:val="00E46530"/>
    <w:rsid w:val="00E5292D"/>
    <w:rsid w:val="00E52E87"/>
    <w:rsid w:val="00E52F48"/>
    <w:rsid w:val="00E6585E"/>
    <w:rsid w:val="00E674CF"/>
    <w:rsid w:val="00E74FFA"/>
    <w:rsid w:val="00E7624E"/>
    <w:rsid w:val="00E80836"/>
    <w:rsid w:val="00E84835"/>
    <w:rsid w:val="00E86035"/>
    <w:rsid w:val="00E931A3"/>
    <w:rsid w:val="00E94C91"/>
    <w:rsid w:val="00E94DAE"/>
    <w:rsid w:val="00EB2EEC"/>
    <w:rsid w:val="00EB50CD"/>
    <w:rsid w:val="00EB5F1A"/>
    <w:rsid w:val="00EB7AEE"/>
    <w:rsid w:val="00EC2C38"/>
    <w:rsid w:val="00EC397C"/>
    <w:rsid w:val="00ED01FE"/>
    <w:rsid w:val="00ED066A"/>
    <w:rsid w:val="00EE0F0B"/>
    <w:rsid w:val="00EE79A6"/>
    <w:rsid w:val="00EF049F"/>
    <w:rsid w:val="00EF30D4"/>
    <w:rsid w:val="00F01E1F"/>
    <w:rsid w:val="00F0368B"/>
    <w:rsid w:val="00F05F97"/>
    <w:rsid w:val="00F10B44"/>
    <w:rsid w:val="00F11150"/>
    <w:rsid w:val="00F12E29"/>
    <w:rsid w:val="00F144AD"/>
    <w:rsid w:val="00F14C79"/>
    <w:rsid w:val="00F16C9F"/>
    <w:rsid w:val="00F214D6"/>
    <w:rsid w:val="00F224C1"/>
    <w:rsid w:val="00F2506A"/>
    <w:rsid w:val="00F30126"/>
    <w:rsid w:val="00F304DE"/>
    <w:rsid w:val="00F30D49"/>
    <w:rsid w:val="00F321E4"/>
    <w:rsid w:val="00F3767D"/>
    <w:rsid w:val="00F42330"/>
    <w:rsid w:val="00F45630"/>
    <w:rsid w:val="00F5504F"/>
    <w:rsid w:val="00F617E1"/>
    <w:rsid w:val="00F61F8F"/>
    <w:rsid w:val="00F64322"/>
    <w:rsid w:val="00F64B1A"/>
    <w:rsid w:val="00F70B33"/>
    <w:rsid w:val="00F73D2E"/>
    <w:rsid w:val="00F81784"/>
    <w:rsid w:val="00F844F8"/>
    <w:rsid w:val="00F87BE1"/>
    <w:rsid w:val="00F909DE"/>
    <w:rsid w:val="00F90B2E"/>
    <w:rsid w:val="00F93354"/>
    <w:rsid w:val="00FA0ED3"/>
    <w:rsid w:val="00FA5325"/>
    <w:rsid w:val="00FA5E41"/>
    <w:rsid w:val="00FB139E"/>
    <w:rsid w:val="00FB2DC2"/>
    <w:rsid w:val="00FB6F83"/>
    <w:rsid w:val="00FC36A2"/>
    <w:rsid w:val="00FC55A2"/>
    <w:rsid w:val="00FC6ECB"/>
    <w:rsid w:val="00FD676A"/>
    <w:rsid w:val="00FE73C4"/>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6AB"/>
    <w:rPr>
      <w:color w:val="0000FF" w:themeColor="hyperlink"/>
      <w:u w:val="single"/>
    </w:rPr>
  </w:style>
  <w:style w:type="paragraph" w:styleId="BalloonText">
    <w:name w:val="Balloon Text"/>
    <w:basedOn w:val="Normal"/>
    <w:link w:val="BalloonTextChar"/>
    <w:uiPriority w:val="99"/>
    <w:semiHidden/>
    <w:unhideWhenUsed/>
    <w:rsid w:val="00CB2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F6"/>
    <w:rPr>
      <w:rFonts w:ascii="Tahoma" w:hAnsi="Tahoma" w:cs="Tahoma"/>
      <w:sz w:val="16"/>
      <w:szCs w:val="16"/>
    </w:rPr>
  </w:style>
  <w:style w:type="paragraph" w:styleId="Header">
    <w:name w:val="header"/>
    <w:basedOn w:val="Normal"/>
    <w:link w:val="HeaderChar"/>
    <w:uiPriority w:val="99"/>
    <w:unhideWhenUsed/>
    <w:rsid w:val="00A36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C2A"/>
  </w:style>
  <w:style w:type="paragraph" w:styleId="Footer">
    <w:name w:val="footer"/>
    <w:basedOn w:val="Normal"/>
    <w:link w:val="FooterChar"/>
    <w:uiPriority w:val="99"/>
    <w:unhideWhenUsed/>
    <w:rsid w:val="00A36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C2A"/>
  </w:style>
  <w:style w:type="paragraph" w:styleId="EndnoteText">
    <w:name w:val="endnote text"/>
    <w:basedOn w:val="Normal"/>
    <w:link w:val="EndnoteTextChar"/>
    <w:uiPriority w:val="99"/>
    <w:semiHidden/>
    <w:unhideWhenUsed/>
    <w:rsid w:val="00E52F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2F48"/>
    <w:rPr>
      <w:sz w:val="20"/>
      <w:szCs w:val="20"/>
    </w:rPr>
  </w:style>
  <w:style w:type="character" w:styleId="EndnoteReference">
    <w:name w:val="endnote reference"/>
    <w:basedOn w:val="DefaultParagraphFont"/>
    <w:uiPriority w:val="99"/>
    <w:semiHidden/>
    <w:unhideWhenUsed/>
    <w:rsid w:val="00E52F48"/>
    <w:rPr>
      <w:vertAlign w:val="superscript"/>
    </w:rPr>
  </w:style>
  <w:style w:type="paragraph" w:styleId="ListParagraph">
    <w:name w:val="List Paragraph"/>
    <w:basedOn w:val="Normal"/>
    <w:uiPriority w:val="34"/>
    <w:qFormat/>
    <w:rsid w:val="0049716E"/>
    <w:pPr>
      <w:ind w:left="720"/>
      <w:contextualSpacing/>
    </w:pPr>
  </w:style>
  <w:style w:type="character" w:styleId="FollowedHyperlink">
    <w:name w:val="FollowedHyperlink"/>
    <w:basedOn w:val="DefaultParagraphFont"/>
    <w:uiPriority w:val="99"/>
    <w:semiHidden/>
    <w:unhideWhenUsed/>
    <w:rsid w:val="00C321C6"/>
    <w:rPr>
      <w:color w:val="800080" w:themeColor="followedHyperlink"/>
      <w:u w:val="single"/>
    </w:rPr>
  </w:style>
  <w:style w:type="character" w:styleId="CommentReference">
    <w:name w:val="annotation reference"/>
    <w:basedOn w:val="DefaultParagraphFont"/>
    <w:uiPriority w:val="99"/>
    <w:semiHidden/>
    <w:unhideWhenUsed/>
    <w:rsid w:val="00F2506A"/>
    <w:rPr>
      <w:sz w:val="16"/>
      <w:szCs w:val="16"/>
    </w:rPr>
  </w:style>
  <w:style w:type="paragraph" w:styleId="CommentText">
    <w:name w:val="annotation text"/>
    <w:basedOn w:val="Normal"/>
    <w:link w:val="CommentTextChar"/>
    <w:uiPriority w:val="99"/>
    <w:semiHidden/>
    <w:unhideWhenUsed/>
    <w:rsid w:val="00F2506A"/>
    <w:pPr>
      <w:spacing w:line="240" w:lineRule="auto"/>
    </w:pPr>
    <w:rPr>
      <w:sz w:val="20"/>
      <w:szCs w:val="20"/>
    </w:rPr>
  </w:style>
  <w:style w:type="character" w:customStyle="1" w:styleId="CommentTextChar">
    <w:name w:val="Comment Text Char"/>
    <w:basedOn w:val="DefaultParagraphFont"/>
    <w:link w:val="CommentText"/>
    <w:uiPriority w:val="99"/>
    <w:semiHidden/>
    <w:rsid w:val="00F2506A"/>
    <w:rPr>
      <w:sz w:val="20"/>
      <w:szCs w:val="20"/>
    </w:rPr>
  </w:style>
  <w:style w:type="paragraph" w:styleId="CommentSubject">
    <w:name w:val="annotation subject"/>
    <w:basedOn w:val="CommentText"/>
    <w:next w:val="CommentText"/>
    <w:link w:val="CommentSubjectChar"/>
    <w:uiPriority w:val="99"/>
    <w:semiHidden/>
    <w:unhideWhenUsed/>
    <w:rsid w:val="00F2506A"/>
    <w:rPr>
      <w:b/>
      <w:bCs/>
    </w:rPr>
  </w:style>
  <w:style w:type="character" w:customStyle="1" w:styleId="CommentSubjectChar">
    <w:name w:val="Comment Subject Char"/>
    <w:basedOn w:val="CommentTextChar"/>
    <w:link w:val="CommentSubject"/>
    <w:uiPriority w:val="99"/>
    <w:semiHidden/>
    <w:rsid w:val="00F2506A"/>
    <w:rPr>
      <w:b/>
      <w:bCs/>
      <w:sz w:val="20"/>
      <w:szCs w:val="20"/>
    </w:rPr>
  </w:style>
  <w:style w:type="table" w:styleId="LightShading">
    <w:name w:val="Light Shading"/>
    <w:basedOn w:val="TableNormal"/>
    <w:uiPriority w:val="60"/>
    <w:rsid w:val="0064321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6E538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5262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rsid w:val="005262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next w:val="LightShading"/>
    <w:uiPriority w:val="60"/>
    <w:rsid w:val="002752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5">
    <w:name w:val="Light Shading5"/>
    <w:basedOn w:val="TableNormal"/>
    <w:next w:val="LightShading"/>
    <w:uiPriority w:val="60"/>
    <w:rsid w:val="002752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6">
    <w:name w:val="Light Shading6"/>
    <w:basedOn w:val="TableNormal"/>
    <w:next w:val="LightShading"/>
    <w:uiPriority w:val="60"/>
    <w:rsid w:val="002752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7">
    <w:name w:val="Light Shading7"/>
    <w:basedOn w:val="TableNormal"/>
    <w:next w:val="LightShading"/>
    <w:uiPriority w:val="60"/>
    <w:rsid w:val="002752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8">
    <w:name w:val="Light Shading8"/>
    <w:basedOn w:val="TableNormal"/>
    <w:next w:val="LightShading"/>
    <w:uiPriority w:val="60"/>
    <w:rsid w:val="00BB17F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B2D84"/>
    <w:rPr>
      <w:b/>
      <w:bCs/>
    </w:rPr>
  </w:style>
  <w:style w:type="paragraph" w:styleId="NormalWeb">
    <w:name w:val="Normal (Web)"/>
    <w:basedOn w:val="Normal"/>
    <w:uiPriority w:val="99"/>
    <w:semiHidden/>
    <w:unhideWhenUsed/>
    <w:rsid w:val="00AB2D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2D84"/>
    <w:rPr>
      <w:i/>
      <w:iCs/>
    </w:rPr>
  </w:style>
  <w:style w:type="paragraph" w:styleId="Revision">
    <w:name w:val="Revision"/>
    <w:hidden/>
    <w:uiPriority w:val="99"/>
    <w:semiHidden/>
    <w:rsid w:val="00640E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6AB"/>
    <w:rPr>
      <w:color w:val="0000FF" w:themeColor="hyperlink"/>
      <w:u w:val="single"/>
    </w:rPr>
  </w:style>
  <w:style w:type="paragraph" w:styleId="BalloonText">
    <w:name w:val="Balloon Text"/>
    <w:basedOn w:val="Normal"/>
    <w:link w:val="BalloonTextChar"/>
    <w:uiPriority w:val="99"/>
    <w:semiHidden/>
    <w:unhideWhenUsed/>
    <w:rsid w:val="00CB2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F6"/>
    <w:rPr>
      <w:rFonts w:ascii="Tahoma" w:hAnsi="Tahoma" w:cs="Tahoma"/>
      <w:sz w:val="16"/>
      <w:szCs w:val="16"/>
    </w:rPr>
  </w:style>
  <w:style w:type="paragraph" w:styleId="Header">
    <w:name w:val="header"/>
    <w:basedOn w:val="Normal"/>
    <w:link w:val="HeaderChar"/>
    <w:uiPriority w:val="99"/>
    <w:unhideWhenUsed/>
    <w:rsid w:val="00A36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C2A"/>
  </w:style>
  <w:style w:type="paragraph" w:styleId="Footer">
    <w:name w:val="footer"/>
    <w:basedOn w:val="Normal"/>
    <w:link w:val="FooterChar"/>
    <w:uiPriority w:val="99"/>
    <w:unhideWhenUsed/>
    <w:rsid w:val="00A36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C2A"/>
  </w:style>
  <w:style w:type="paragraph" w:styleId="EndnoteText">
    <w:name w:val="endnote text"/>
    <w:basedOn w:val="Normal"/>
    <w:link w:val="EndnoteTextChar"/>
    <w:uiPriority w:val="99"/>
    <w:semiHidden/>
    <w:unhideWhenUsed/>
    <w:rsid w:val="00E52F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2F48"/>
    <w:rPr>
      <w:sz w:val="20"/>
      <w:szCs w:val="20"/>
    </w:rPr>
  </w:style>
  <w:style w:type="character" w:styleId="EndnoteReference">
    <w:name w:val="endnote reference"/>
    <w:basedOn w:val="DefaultParagraphFont"/>
    <w:uiPriority w:val="99"/>
    <w:semiHidden/>
    <w:unhideWhenUsed/>
    <w:rsid w:val="00E52F48"/>
    <w:rPr>
      <w:vertAlign w:val="superscript"/>
    </w:rPr>
  </w:style>
  <w:style w:type="paragraph" w:styleId="ListParagraph">
    <w:name w:val="List Paragraph"/>
    <w:basedOn w:val="Normal"/>
    <w:uiPriority w:val="34"/>
    <w:qFormat/>
    <w:rsid w:val="0049716E"/>
    <w:pPr>
      <w:ind w:left="720"/>
      <w:contextualSpacing/>
    </w:pPr>
  </w:style>
  <w:style w:type="character" w:styleId="FollowedHyperlink">
    <w:name w:val="FollowedHyperlink"/>
    <w:basedOn w:val="DefaultParagraphFont"/>
    <w:uiPriority w:val="99"/>
    <w:semiHidden/>
    <w:unhideWhenUsed/>
    <w:rsid w:val="00C321C6"/>
    <w:rPr>
      <w:color w:val="800080" w:themeColor="followedHyperlink"/>
      <w:u w:val="single"/>
    </w:rPr>
  </w:style>
  <w:style w:type="character" w:styleId="CommentReference">
    <w:name w:val="annotation reference"/>
    <w:basedOn w:val="DefaultParagraphFont"/>
    <w:uiPriority w:val="99"/>
    <w:semiHidden/>
    <w:unhideWhenUsed/>
    <w:rsid w:val="00F2506A"/>
    <w:rPr>
      <w:sz w:val="16"/>
      <w:szCs w:val="16"/>
    </w:rPr>
  </w:style>
  <w:style w:type="paragraph" w:styleId="CommentText">
    <w:name w:val="annotation text"/>
    <w:basedOn w:val="Normal"/>
    <w:link w:val="CommentTextChar"/>
    <w:uiPriority w:val="99"/>
    <w:semiHidden/>
    <w:unhideWhenUsed/>
    <w:rsid w:val="00F2506A"/>
    <w:pPr>
      <w:spacing w:line="240" w:lineRule="auto"/>
    </w:pPr>
    <w:rPr>
      <w:sz w:val="20"/>
      <w:szCs w:val="20"/>
    </w:rPr>
  </w:style>
  <w:style w:type="character" w:customStyle="1" w:styleId="CommentTextChar">
    <w:name w:val="Comment Text Char"/>
    <w:basedOn w:val="DefaultParagraphFont"/>
    <w:link w:val="CommentText"/>
    <w:uiPriority w:val="99"/>
    <w:semiHidden/>
    <w:rsid w:val="00F2506A"/>
    <w:rPr>
      <w:sz w:val="20"/>
      <w:szCs w:val="20"/>
    </w:rPr>
  </w:style>
  <w:style w:type="paragraph" w:styleId="CommentSubject">
    <w:name w:val="annotation subject"/>
    <w:basedOn w:val="CommentText"/>
    <w:next w:val="CommentText"/>
    <w:link w:val="CommentSubjectChar"/>
    <w:uiPriority w:val="99"/>
    <w:semiHidden/>
    <w:unhideWhenUsed/>
    <w:rsid w:val="00F2506A"/>
    <w:rPr>
      <w:b/>
      <w:bCs/>
    </w:rPr>
  </w:style>
  <w:style w:type="character" w:customStyle="1" w:styleId="CommentSubjectChar">
    <w:name w:val="Comment Subject Char"/>
    <w:basedOn w:val="CommentTextChar"/>
    <w:link w:val="CommentSubject"/>
    <w:uiPriority w:val="99"/>
    <w:semiHidden/>
    <w:rsid w:val="00F2506A"/>
    <w:rPr>
      <w:b/>
      <w:bCs/>
      <w:sz w:val="20"/>
      <w:szCs w:val="20"/>
    </w:rPr>
  </w:style>
  <w:style w:type="table" w:styleId="LightShading">
    <w:name w:val="Light Shading"/>
    <w:basedOn w:val="TableNormal"/>
    <w:uiPriority w:val="60"/>
    <w:rsid w:val="0064321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6E538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5262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rsid w:val="005262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next w:val="LightShading"/>
    <w:uiPriority w:val="60"/>
    <w:rsid w:val="002752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5">
    <w:name w:val="Light Shading5"/>
    <w:basedOn w:val="TableNormal"/>
    <w:next w:val="LightShading"/>
    <w:uiPriority w:val="60"/>
    <w:rsid w:val="002752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6">
    <w:name w:val="Light Shading6"/>
    <w:basedOn w:val="TableNormal"/>
    <w:next w:val="LightShading"/>
    <w:uiPriority w:val="60"/>
    <w:rsid w:val="002752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7">
    <w:name w:val="Light Shading7"/>
    <w:basedOn w:val="TableNormal"/>
    <w:next w:val="LightShading"/>
    <w:uiPriority w:val="60"/>
    <w:rsid w:val="002752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8">
    <w:name w:val="Light Shading8"/>
    <w:basedOn w:val="TableNormal"/>
    <w:next w:val="LightShading"/>
    <w:uiPriority w:val="60"/>
    <w:rsid w:val="00BB17F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B2D84"/>
    <w:rPr>
      <w:b/>
      <w:bCs/>
    </w:rPr>
  </w:style>
  <w:style w:type="paragraph" w:styleId="NormalWeb">
    <w:name w:val="Normal (Web)"/>
    <w:basedOn w:val="Normal"/>
    <w:uiPriority w:val="99"/>
    <w:semiHidden/>
    <w:unhideWhenUsed/>
    <w:rsid w:val="00AB2D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2D84"/>
    <w:rPr>
      <w:i/>
      <w:iCs/>
    </w:rPr>
  </w:style>
  <w:style w:type="paragraph" w:styleId="Revision">
    <w:name w:val="Revision"/>
    <w:hidden/>
    <w:uiPriority w:val="99"/>
    <w:semiHidden/>
    <w:rsid w:val="00640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910932">
      <w:bodyDiv w:val="1"/>
      <w:marLeft w:val="0"/>
      <w:marRight w:val="0"/>
      <w:marTop w:val="0"/>
      <w:marBottom w:val="0"/>
      <w:divBdr>
        <w:top w:val="none" w:sz="0" w:space="0" w:color="auto"/>
        <w:left w:val="none" w:sz="0" w:space="0" w:color="auto"/>
        <w:bottom w:val="none" w:sz="0" w:space="0" w:color="auto"/>
        <w:right w:val="none" w:sz="0" w:space="0" w:color="auto"/>
      </w:divBdr>
    </w:div>
    <w:div w:id="1996299911">
      <w:bodyDiv w:val="1"/>
      <w:marLeft w:val="0"/>
      <w:marRight w:val="0"/>
      <w:marTop w:val="0"/>
      <w:marBottom w:val="0"/>
      <w:divBdr>
        <w:top w:val="none" w:sz="0" w:space="0" w:color="auto"/>
        <w:left w:val="none" w:sz="0" w:space="0" w:color="auto"/>
        <w:bottom w:val="none" w:sz="0" w:space="0" w:color="auto"/>
        <w:right w:val="none" w:sz="0" w:space="0" w:color="auto"/>
      </w:divBdr>
    </w:div>
    <w:div w:id="20432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readsheets.google.com/spreadsheet/viewform?hl=en_US&amp;authkey=CJvBgaQM&amp;formkey=dElCQkFBRWlvY1ZSTThKTmNsbEg4d0E6MQ"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xtination.com/aboutbf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patrickbohan.home.bresnan.net/BFS.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bohan1@gmail.com" TargetMode="External"/><Relationship Id="rId14" Type="http://schemas.openxmlformats.org/officeDocument/2006/relationships/hyperlink" Target="http://patrickbohan.home.bresnan.net/BFS.ht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ncbi.nlm.nih.gov/pubmed/9227959"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5D8A8034104A879B7410FFD0429D64"/>
        <w:category>
          <w:name w:val="General"/>
          <w:gallery w:val="placeholder"/>
        </w:category>
        <w:types>
          <w:type w:val="bbPlcHdr"/>
        </w:types>
        <w:behaviors>
          <w:behavior w:val="content"/>
        </w:behaviors>
        <w:guid w:val="{1255536E-5E2D-4A31-BCB0-DA7E3E584791}"/>
      </w:docPartPr>
      <w:docPartBody>
        <w:p w:rsidR="00F17123" w:rsidRDefault="00F17123" w:rsidP="00F17123">
          <w:pPr>
            <w:pStyle w:val="585D8A8034104A879B7410FFD0429D6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1581"/>
    <w:rsid w:val="000D5E75"/>
    <w:rsid w:val="00172D10"/>
    <w:rsid w:val="00193CE7"/>
    <w:rsid w:val="00225C88"/>
    <w:rsid w:val="00255C1E"/>
    <w:rsid w:val="00291861"/>
    <w:rsid w:val="003B0290"/>
    <w:rsid w:val="003B2EC1"/>
    <w:rsid w:val="003C0913"/>
    <w:rsid w:val="00481581"/>
    <w:rsid w:val="00485D4A"/>
    <w:rsid w:val="004A4CF8"/>
    <w:rsid w:val="004D5950"/>
    <w:rsid w:val="005E00DC"/>
    <w:rsid w:val="005E148E"/>
    <w:rsid w:val="0062189E"/>
    <w:rsid w:val="00683F01"/>
    <w:rsid w:val="006C2987"/>
    <w:rsid w:val="00704031"/>
    <w:rsid w:val="00760D3C"/>
    <w:rsid w:val="00802A0F"/>
    <w:rsid w:val="00854853"/>
    <w:rsid w:val="0085524F"/>
    <w:rsid w:val="0088713B"/>
    <w:rsid w:val="009F210E"/>
    <w:rsid w:val="00A50BBE"/>
    <w:rsid w:val="00A63D15"/>
    <w:rsid w:val="00A83B58"/>
    <w:rsid w:val="00B20279"/>
    <w:rsid w:val="00BA6BCA"/>
    <w:rsid w:val="00BF05CA"/>
    <w:rsid w:val="00C11A31"/>
    <w:rsid w:val="00C50EB8"/>
    <w:rsid w:val="00D13D81"/>
    <w:rsid w:val="00D823C4"/>
    <w:rsid w:val="00DB4ABA"/>
    <w:rsid w:val="00DE464F"/>
    <w:rsid w:val="00E1704D"/>
    <w:rsid w:val="00E3497B"/>
    <w:rsid w:val="00E66105"/>
    <w:rsid w:val="00EB06E5"/>
    <w:rsid w:val="00EC605C"/>
    <w:rsid w:val="00EC6AFE"/>
    <w:rsid w:val="00F17123"/>
    <w:rsid w:val="00F6351D"/>
    <w:rsid w:val="00FB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F88EBE3DB24BD48711C7C1D9E4B8BF">
    <w:name w:val="CFF88EBE3DB24BD48711C7C1D9E4B8BF"/>
    <w:rsid w:val="00481581"/>
  </w:style>
  <w:style w:type="paragraph" w:customStyle="1" w:styleId="91494B50E29D406DA160D0E9D647F333">
    <w:name w:val="91494B50E29D406DA160D0E9D647F333"/>
    <w:rsid w:val="00F17123"/>
  </w:style>
  <w:style w:type="paragraph" w:customStyle="1" w:styleId="85CD7B085D7A4318A178ACF9460B1052">
    <w:name w:val="85CD7B085D7A4318A178ACF9460B1052"/>
    <w:rsid w:val="00F17123"/>
  </w:style>
  <w:style w:type="paragraph" w:customStyle="1" w:styleId="655AE2FB196544E9A04C7B446ACFBB0E">
    <w:name w:val="655AE2FB196544E9A04C7B446ACFBB0E"/>
    <w:rsid w:val="00F17123"/>
  </w:style>
  <w:style w:type="paragraph" w:customStyle="1" w:styleId="64851CF1D6024AFDB33A244233BC13FA">
    <w:name w:val="64851CF1D6024AFDB33A244233BC13FA"/>
    <w:rsid w:val="00F17123"/>
  </w:style>
  <w:style w:type="paragraph" w:customStyle="1" w:styleId="585D8A8034104A879B7410FFD0429D64">
    <w:name w:val="585D8A8034104A879B7410FFD0429D64"/>
    <w:rsid w:val="00F17123"/>
  </w:style>
  <w:style w:type="paragraph" w:customStyle="1" w:styleId="5B72CFD0E37644E3BB0C9C3995A85C96">
    <w:name w:val="5B72CFD0E37644E3BB0C9C3995A85C96"/>
    <w:rsid w:val="00F171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8457D-AF0C-4ECB-9331-0EB7774D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Multiple Forms of BFS</vt:lpstr>
    </vt:vector>
  </TitlesOfParts>
  <Company>Hewlett-Packard</Company>
  <LinksUpToDate>false</LinksUpToDate>
  <CharactersWithSpaces>24620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Forms of BFS</dc:title>
  <dc:creator>Bohan</dc:creator>
  <cp:lastModifiedBy>Bohan</cp:lastModifiedBy>
  <cp:revision>2</cp:revision>
  <dcterms:created xsi:type="dcterms:W3CDTF">2012-01-06T21:56:00Z</dcterms:created>
  <dcterms:modified xsi:type="dcterms:W3CDTF">2012-01-06T21:56:00Z</dcterms:modified>
</cp:coreProperties>
</file>